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entury Gothic" w:cs="Century Gothic" w:eastAsia="Century Gothic" w:hAnsi="Century Gothic"/>
          <w:b w:val="1"/>
          <w:sz w:val="28"/>
          <w:szCs w:val="28"/>
        </w:rPr>
      </w:pPr>
      <w:r w:rsidDel="00000000" w:rsidR="00000000" w:rsidRPr="00000000">
        <w:rPr>
          <w:rFonts w:ascii="Century Gothic" w:cs="Century Gothic" w:eastAsia="Century Gothic" w:hAnsi="Century Gothic"/>
          <w:b w:val="1"/>
          <w:sz w:val="28"/>
          <w:szCs w:val="28"/>
          <w:rtl w:val="0"/>
        </w:rPr>
        <w:t xml:space="preserve">TÉRMINOS Y CONDICIONES DE USO DEL SITIO WEB</w:t>
      </w:r>
    </w:p>
    <w:p w:rsidR="00000000" w:rsidDel="00000000" w:rsidP="00000000" w:rsidRDefault="00000000" w:rsidRPr="00000000" w14:paraId="00000002">
      <w:pPr>
        <w:jc w:val="both"/>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1. OBJETO, ACEPTACIÓN Y CAPACIDAD LEGAL PARA EL USO DEL SITIO WEB</w:t>
      </w:r>
    </w:p>
    <w:p w:rsidR="00000000" w:rsidDel="00000000" w:rsidP="00000000" w:rsidRDefault="00000000" w:rsidRPr="00000000" w14:paraId="00000003">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El presente documento establece los </w:t>
      </w:r>
      <w:r w:rsidDel="00000000" w:rsidR="00000000" w:rsidRPr="00000000">
        <w:rPr>
          <w:rFonts w:ascii="Century Gothic" w:cs="Century Gothic" w:eastAsia="Century Gothic" w:hAnsi="Century Gothic"/>
          <w:b w:val="1"/>
          <w:rtl w:val="0"/>
        </w:rPr>
        <w:t xml:space="preserve">Términos y Condiciones de Uso</w:t>
      </w:r>
      <w:r w:rsidDel="00000000" w:rsidR="00000000" w:rsidRPr="00000000">
        <w:rPr>
          <w:rFonts w:ascii="Century Gothic" w:cs="Century Gothic" w:eastAsia="Century Gothic" w:hAnsi="Century Gothic"/>
          <w:rtl w:val="0"/>
        </w:rPr>
        <w:t xml:space="preserve"> (en adelante los “</w:t>
      </w:r>
      <w:r w:rsidDel="00000000" w:rsidR="00000000" w:rsidRPr="00000000">
        <w:rPr>
          <w:rFonts w:ascii="Century Gothic" w:cs="Century Gothic" w:eastAsia="Century Gothic" w:hAnsi="Century Gothic"/>
          <w:b w:val="1"/>
          <w:rtl w:val="0"/>
        </w:rPr>
        <w:t xml:space="preserve">Términos</w:t>
      </w:r>
      <w:r w:rsidDel="00000000" w:rsidR="00000000" w:rsidRPr="00000000">
        <w:rPr>
          <w:rFonts w:ascii="Century Gothic" w:cs="Century Gothic" w:eastAsia="Century Gothic" w:hAnsi="Century Gothic"/>
          <w:rtl w:val="0"/>
        </w:rPr>
        <w:t xml:space="preserve">”) que regulan el acceso, navegación y uso del sitio web propiedad de </w:t>
      </w:r>
      <w:r w:rsidDel="00000000" w:rsidR="00000000" w:rsidRPr="00000000">
        <w:rPr>
          <w:rFonts w:ascii="Century Gothic" w:cs="Century Gothic" w:eastAsia="Century Gothic" w:hAnsi="Century Gothic"/>
          <w:b w:val="1"/>
          <w:rtl w:val="0"/>
        </w:rPr>
        <w:t xml:space="preserve">BUSINESS &amp; MICE COLOMBIA SAS </w:t>
      </w:r>
      <w:r w:rsidDel="00000000" w:rsidR="00000000" w:rsidRPr="00000000">
        <w:rPr>
          <w:rFonts w:ascii="Century Gothic" w:cs="Century Gothic" w:eastAsia="Century Gothic" w:hAnsi="Century Gothic"/>
          <w:rtl w:val="0"/>
        </w:rPr>
        <w:t xml:space="preserve">(en adelante LA EMPRESA)</w:t>
      </w:r>
      <w:r w:rsidDel="00000000" w:rsidR="00000000" w:rsidRPr="00000000">
        <w:rPr>
          <w:rFonts w:ascii="Century Gothic" w:cs="Century Gothic" w:eastAsia="Century Gothic" w:hAnsi="Century Gothic"/>
          <w:b w:val="1"/>
          <w:rtl w:val="0"/>
        </w:rPr>
        <w:t xml:space="preserve"> </w:t>
      </w:r>
      <w:r w:rsidDel="00000000" w:rsidR="00000000" w:rsidRPr="00000000">
        <w:rPr>
          <w:rFonts w:ascii="Century Gothic" w:cs="Century Gothic" w:eastAsia="Century Gothic" w:hAnsi="Century Gothic"/>
          <w:rtl w:val="0"/>
        </w:rPr>
        <w:t xml:space="preserve">es una sociedad legalmente constituida en Colombia, identificada con Nit 901.622.948 – 4, así como el uso de las funcionalidades, formularios, contenidos e interacciones digitales disponibles en dicho sitio (en adelante el “Sitio Web”).</w:t>
      </w:r>
    </w:p>
    <w:p w:rsidR="00000000" w:rsidDel="00000000" w:rsidP="00000000" w:rsidRDefault="00000000" w:rsidRPr="00000000" w14:paraId="00000004">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El uso del Sitio Web implica la aceptación plena, irrevocable e incondicional por parte del visitante o usuario (en adelante “el Usuario” o “el Cliente”) de todos y cada uno de estos Términos, así como de la </w:t>
      </w:r>
      <w:r w:rsidDel="00000000" w:rsidR="00000000" w:rsidRPr="00000000">
        <w:rPr>
          <w:rFonts w:ascii="Century Gothic" w:cs="Century Gothic" w:eastAsia="Century Gothic" w:hAnsi="Century Gothic"/>
          <w:b w:val="1"/>
          <w:rtl w:val="0"/>
        </w:rPr>
        <w:t xml:space="preserve">Política de Privacidad</w:t>
      </w:r>
      <w:r w:rsidDel="00000000" w:rsidR="00000000" w:rsidRPr="00000000">
        <w:rPr>
          <w:rFonts w:ascii="Century Gothic" w:cs="Century Gothic" w:eastAsia="Century Gothic" w:hAnsi="Century Gothic"/>
          <w:rtl w:val="0"/>
        </w:rPr>
        <w:t xml:space="preserve"> y demás condiciones legales complementarias que se encuentren publicadas en el Sitio Web al momento de la navegación. El Cliente se compromete a revisar periódicamente estas condiciones, ya que pueden ser actualizadas en cualquier momento por la Empresa, sin necesidad de notificación previa.</w:t>
      </w:r>
    </w:p>
    <w:p w:rsidR="00000000" w:rsidDel="00000000" w:rsidP="00000000" w:rsidRDefault="00000000" w:rsidRPr="00000000" w14:paraId="00000005">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La navegación por el Sitio Web constituye una manifestación inequívoca de consentimiento informado respecto de los presentes Términos. Si el Usuario no está de acuerdo total o parcialmente con los mismos, deberá abstenerse de usar el Sitio Web y cesar de inmediato cualquier actividad dentro del mismo.</w:t>
      </w:r>
    </w:p>
    <w:p w:rsidR="00000000" w:rsidDel="00000000" w:rsidP="00000000" w:rsidRDefault="00000000" w:rsidRPr="00000000" w14:paraId="00000006">
      <w:pPr>
        <w:jc w:val="both"/>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1.1 Capacidad Legal para el Uso del Sitio Web</w:t>
      </w:r>
    </w:p>
    <w:p w:rsidR="00000000" w:rsidDel="00000000" w:rsidP="00000000" w:rsidRDefault="00000000" w:rsidRPr="00000000" w14:paraId="00000007">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El acceso y uso del Sitio Web está </w:t>
      </w:r>
      <w:r w:rsidDel="00000000" w:rsidR="00000000" w:rsidRPr="00000000">
        <w:rPr>
          <w:rFonts w:ascii="Century Gothic" w:cs="Century Gothic" w:eastAsia="Century Gothic" w:hAnsi="Century Gothic"/>
          <w:b w:val="1"/>
          <w:rtl w:val="0"/>
        </w:rPr>
        <w:t xml:space="preserve">restringido exclusivamente a personas naturales y jurídicas con capacidad legal plena para contratar</w:t>
      </w:r>
      <w:r w:rsidDel="00000000" w:rsidR="00000000" w:rsidRPr="00000000">
        <w:rPr>
          <w:rFonts w:ascii="Century Gothic" w:cs="Century Gothic" w:eastAsia="Century Gothic" w:hAnsi="Century Gothic"/>
          <w:rtl w:val="0"/>
        </w:rPr>
        <w:t xml:space="preserve">, conforme a las disposiciones vigentes de la legislación colombiana, y de cualquier otra legislación aplicable según la localización del Usuario.</w:t>
      </w:r>
    </w:p>
    <w:p w:rsidR="00000000" w:rsidDel="00000000" w:rsidP="00000000" w:rsidRDefault="00000000" w:rsidRPr="00000000" w14:paraId="00000008">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Por lo tanto:</w:t>
      </w:r>
    </w:p>
    <w:p w:rsidR="00000000" w:rsidDel="00000000" w:rsidP="00000000" w:rsidRDefault="00000000" w:rsidRPr="00000000" w14:paraId="00000009">
      <w:pPr>
        <w:numPr>
          <w:ilvl w:val="0"/>
          <w:numId w:val="1"/>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No está permitido el uso del Sitio Web por parte de </w:t>
      </w:r>
      <w:r w:rsidDel="00000000" w:rsidR="00000000" w:rsidRPr="00000000">
        <w:rPr>
          <w:rFonts w:ascii="Century Gothic" w:cs="Century Gothic" w:eastAsia="Century Gothic" w:hAnsi="Century Gothic"/>
          <w:b w:val="1"/>
          <w:rtl w:val="0"/>
        </w:rPr>
        <w:t xml:space="preserve">menores de edad</w:t>
      </w:r>
      <w:r w:rsidDel="00000000" w:rsidR="00000000" w:rsidRPr="00000000">
        <w:rPr>
          <w:rFonts w:ascii="Century Gothic" w:cs="Century Gothic" w:eastAsia="Century Gothic" w:hAnsi="Century Gothic"/>
          <w:rtl w:val="0"/>
        </w:rPr>
        <w:t xml:space="preserve"> (entendiendo como tal a toda persona menor de 18 años en Colombia), salvo que actúen bajo autorización expresa y supervisión directa de sus representantes legales.</w:t>
      </w:r>
    </w:p>
    <w:p w:rsidR="00000000" w:rsidDel="00000000" w:rsidP="00000000" w:rsidRDefault="00000000" w:rsidRPr="00000000" w14:paraId="0000000A">
      <w:pPr>
        <w:numPr>
          <w:ilvl w:val="0"/>
          <w:numId w:val="1"/>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Tampoco se permite el uso del Sitio Web por parte de personas que hayan sido suspendidas temporal o permanentemente por la Empresa, ni por quienes se encuentren inhabilitados legalmente para contratar o navegar en sitios con contenido institucional, informativo o promocional corporativo.</w:t>
      </w:r>
    </w:p>
    <w:p w:rsidR="00000000" w:rsidDel="00000000" w:rsidP="00000000" w:rsidRDefault="00000000" w:rsidRPr="00000000" w14:paraId="0000000B">
      <w:pPr>
        <w:numPr>
          <w:ilvl w:val="0"/>
          <w:numId w:val="1"/>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En caso de uso no autorizado del Sitio Web por parte de personas sin capacidad legal, LA EMPRESA se reserva el derecho de bloquear el acceso, eliminar cualquier información suministrada por dicho Usuario, e iniciar las acciones legales correspondientes si se han cometido actos que impliquen suplantación, uso indebido de identidad o falsedad documental.</w:t>
      </w:r>
    </w:p>
    <w:p w:rsidR="00000000" w:rsidDel="00000000" w:rsidP="00000000" w:rsidRDefault="00000000" w:rsidRPr="00000000" w14:paraId="0000000C">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El Cliente declara bajo gravedad de juramento que la información suministrada a través del Sitio Web es veraz, lícita, completa y actualizada. Cualquier intento de </w:t>
      </w:r>
      <w:r w:rsidDel="00000000" w:rsidR="00000000" w:rsidRPr="00000000">
        <w:rPr>
          <w:rFonts w:ascii="Century Gothic" w:cs="Century Gothic" w:eastAsia="Century Gothic" w:hAnsi="Century Gothic"/>
          <w:b w:val="1"/>
          <w:rtl w:val="0"/>
        </w:rPr>
        <w:t xml:space="preserve">suplantación de identidad, falsedad en los datos, registro fraudulento o uso malicioso del sitio será considerado una infracción grave</w:t>
      </w:r>
      <w:r w:rsidDel="00000000" w:rsidR="00000000" w:rsidRPr="00000000">
        <w:rPr>
          <w:rFonts w:ascii="Century Gothic" w:cs="Century Gothic" w:eastAsia="Century Gothic" w:hAnsi="Century Gothic"/>
          <w:rtl w:val="0"/>
        </w:rPr>
        <w:t xml:space="preserve">, y podrá dar lugar a sanciones legales de tipo civil, administrativo o penal, conforme a la legislación aplicable.</w:t>
      </w:r>
    </w:p>
    <w:p w:rsidR="00000000" w:rsidDel="00000000" w:rsidP="00000000" w:rsidRDefault="00000000" w:rsidRPr="00000000" w14:paraId="0000000D">
      <w:pPr>
        <w:jc w:val="both"/>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2. ALCANCE FUNCIONAL DEL SITIO WEB Y LIMITACIÓN DE RESPONSABILIDAD</w:t>
      </w:r>
    </w:p>
    <w:p w:rsidR="00000000" w:rsidDel="00000000" w:rsidP="00000000" w:rsidRDefault="00000000" w:rsidRPr="00000000" w14:paraId="0000000E">
      <w:pPr>
        <w:jc w:val="both"/>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2.1 Alcance funcional y carácter informativo del Sitio Web</w:t>
      </w:r>
    </w:p>
    <w:p w:rsidR="00000000" w:rsidDel="00000000" w:rsidP="00000000" w:rsidRDefault="00000000" w:rsidRPr="00000000" w14:paraId="0000000F">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El Sitio Web tiene como único propósito servir como </w:t>
      </w:r>
      <w:r w:rsidDel="00000000" w:rsidR="00000000" w:rsidRPr="00000000">
        <w:rPr>
          <w:rFonts w:ascii="Century Gothic" w:cs="Century Gothic" w:eastAsia="Century Gothic" w:hAnsi="Century Gothic"/>
          <w:b w:val="1"/>
          <w:rtl w:val="0"/>
        </w:rPr>
        <w:t xml:space="preserve">canal de divulgación, consulta, interacción y contacto</w:t>
      </w:r>
      <w:r w:rsidDel="00000000" w:rsidR="00000000" w:rsidRPr="00000000">
        <w:rPr>
          <w:rFonts w:ascii="Century Gothic" w:cs="Century Gothic" w:eastAsia="Century Gothic" w:hAnsi="Century Gothic"/>
          <w:rtl w:val="0"/>
        </w:rPr>
        <w:t xml:space="preserve"> entre LA EMPRESA y los visitantes o usuarios interesados en conocer los servicios institucionales que LA EMPRESA ofrece en materia de eventos corporativos, turismo de reuniones, convenciones, incentivos, ferias, congresos y exhibiciones.</w:t>
      </w:r>
    </w:p>
    <w:p w:rsidR="00000000" w:rsidDel="00000000" w:rsidP="00000000" w:rsidRDefault="00000000" w:rsidRPr="00000000" w14:paraId="00000010">
      <w:pPr>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rtl w:val="0"/>
        </w:rPr>
        <w:t xml:space="preserve">Este Sitio Web no constituye una plataforma de comercio electrónico</w:t>
      </w:r>
      <w:r w:rsidDel="00000000" w:rsidR="00000000" w:rsidRPr="00000000">
        <w:rPr>
          <w:rFonts w:ascii="Century Gothic" w:cs="Century Gothic" w:eastAsia="Century Gothic" w:hAnsi="Century Gothic"/>
          <w:rtl w:val="0"/>
        </w:rPr>
        <w:t xml:space="preserve">, ni es una herramienta de reservas, venta directa, cotización automatizada o confirmación contractual de servicios. Toda la información publicada en el Sitio, incluyendo, pero sin limitarse a: textos, imágenes, formularios de contacto, descripciones, casos de éxito, informes, líneas de negocio, portafolios, calendarios, enlaces o formularios, tiene un carácter </w:t>
      </w:r>
      <w:r w:rsidDel="00000000" w:rsidR="00000000" w:rsidRPr="00000000">
        <w:rPr>
          <w:rFonts w:ascii="Century Gothic" w:cs="Century Gothic" w:eastAsia="Century Gothic" w:hAnsi="Century Gothic"/>
          <w:b w:val="1"/>
          <w:rtl w:val="0"/>
        </w:rPr>
        <w:t xml:space="preserve">meramente informativo, promocional o referencial</w:t>
      </w:r>
      <w:r w:rsidDel="00000000" w:rsidR="00000000" w:rsidRPr="00000000">
        <w:rPr>
          <w:rFonts w:ascii="Century Gothic" w:cs="Century Gothic" w:eastAsia="Century Gothic" w:hAnsi="Century Gothic"/>
          <w:rtl w:val="0"/>
        </w:rPr>
        <w:t xml:space="preserve">.</w:t>
      </w:r>
    </w:p>
    <w:p w:rsidR="00000000" w:rsidDel="00000000" w:rsidP="00000000" w:rsidRDefault="00000000" w:rsidRPr="00000000" w14:paraId="00000011">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Cualquier relación jurídica que eventualmente se genere entre LA EMPRESA y un Cliente, deberá formalizarse mediante </w:t>
      </w:r>
      <w:r w:rsidDel="00000000" w:rsidR="00000000" w:rsidRPr="00000000">
        <w:rPr>
          <w:rFonts w:ascii="Century Gothic" w:cs="Century Gothic" w:eastAsia="Century Gothic" w:hAnsi="Century Gothic"/>
          <w:b w:val="1"/>
          <w:rtl w:val="0"/>
        </w:rPr>
        <w:t xml:space="preserve">contrato escrito, propuesta comercial o acuerdo expreso por fuera del entorno del Sitio Web</w:t>
      </w:r>
      <w:r w:rsidDel="00000000" w:rsidR="00000000" w:rsidRPr="00000000">
        <w:rPr>
          <w:rFonts w:ascii="Century Gothic" w:cs="Century Gothic" w:eastAsia="Century Gothic" w:hAnsi="Century Gothic"/>
          <w:rtl w:val="0"/>
        </w:rPr>
        <w:t xml:space="preserve">, a través de los canales institucionales habilitados para ese fin, tales como correo electrónico corporativo, reuniones formales, negociaciones presenciales o videollamadas con representantes debidamente autorizados.</w:t>
      </w:r>
    </w:p>
    <w:p w:rsidR="00000000" w:rsidDel="00000000" w:rsidP="00000000" w:rsidRDefault="00000000" w:rsidRPr="00000000" w14:paraId="00000012">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En este sentido, la presencia de contenido en el Sitio Web </w:t>
      </w:r>
      <w:r w:rsidDel="00000000" w:rsidR="00000000" w:rsidRPr="00000000">
        <w:rPr>
          <w:rFonts w:ascii="Century Gothic" w:cs="Century Gothic" w:eastAsia="Century Gothic" w:hAnsi="Century Gothic"/>
          <w:b w:val="1"/>
          <w:rtl w:val="0"/>
        </w:rPr>
        <w:t xml:space="preserve">no genera por sí misma ningún vínculo contractual, oferta comercial vinculante, relación laboral, ni relación cliente-proveedor de servicios</w:t>
      </w:r>
      <w:r w:rsidDel="00000000" w:rsidR="00000000" w:rsidRPr="00000000">
        <w:rPr>
          <w:rFonts w:ascii="Century Gothic" w:cs="Century Gothic" w:eastAsia="Century Gothic" w:hAnsi="Century Gothic"/>
          <w:rtl w:val="0"/>
        </w:rPr>
        <w:t xml:space="preserve">, hasta tanto no exista aceptación expresa y bilateral mediante el mecanismo que la Empresa determine. Ninguna parte del contenido del Sitio debe ser interpretada como una oferta irrevocable, promesa comercial o contrato en firme.</w:t>
      </w:r>
    </w:p>
    <w:p w:rsidR="00000000" w:rsidDel="00000000" w:rsidP="00000000" w:rsidRDefault="00000000" w:rsidRPr="00000000" w14:paraId="00000013">
      <w:pPr>
        <w:jc w:val="both"/>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2.2 Autonomía entre el Sitio Web y los procesos comerciales</w:t>
      </w:r>
    </w:p>
    <w:p w:rsidR="00000000" w:rsidDel="00000000" w:rsidP="00000000" w:rsidRDefault="00000000" w:rsidRPr="00000000" w14:paraId="00000014">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LA EMPRESA reconoce la importancia de la claridad respecto a la función del Sitio Web frente a su operación general como empresa. Por tanto, declara expresamente que:</w:t>
      </w:r>
    </w:p>
    <w:p w:rsidR="00000000" w:rsidDel="00000000" w:rsidP="00000000" w:rsidRDefault="00000000" w:rsidRPr="00000000" w14:paraId="00000015">
      <w:pPr>
        <w:numPr>
          <w:ilvl w:val="0"/>
          <w:numId w:val="2"/>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rtl w:val="0"/>
        </w:rPr>
        <w:t xml:space="preserve">Las cotizaciones, propuestas, negociaciones o acuerdos comerciales no se perfeccionan ni ejecutan a través del Sitio Web</w:t>
      </w:r>
      <w:r w:rsidDel="00000000" w:rsidR="00000000" w:rsidRPr="00000000">
        <w:rPr>
          <w:rFonts w:ascii="Century Gothic" w:cs="Century Gothic" w:eastAsia="Century Gothic" w:hAnsi="Century Gothic"/>
          <w:rtl w:val="0"/>
        </w:rPr>
        <w:t xml:space="preserve">.</w:t>
      </w:r>
    </w:p>
    <w:p w:rsidR="00000000" w:rsidDel="00000000" w:rsidP="00000000" w:rsidRDefault="00000000" w:rsidRPr="00000000" w14:paraId="00000016">
      <w:pPr>
        <w:numPr>
          <w:ilvl w:val="0"/>
          <w:numId w:val="2"/>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Los formularios o canales de contacto dispuestos en el Sitio Web tienen un fin exclusivamente </w:t>
      </w:r>
      <w:r w:rsidDel="00000000" w:rsidR="00000000" w:rsidRPr="00000000">
        <w:rPr>
          <w:rFonts w:ascii="Century Gothic" w:cs="Century Gothic" w:eastAsia="Century Gothic" w:hAnsi="Century Gothic"/>
          <w:b w:val="1"/>
          <w:rtl w:val="0"/>
        </w:rPr>
        <w:t xml:space="preserve">informativo o de contacto inicial</w:t>
      </w:r>
      <w:r w:rsidDel="00000000" w:rsidR="00000000" w:rsidRPr="00000000">
        <w:rPr>
          <w:rFonts w:ascii="Century Gothic" w:cs="Century Gothic" w:eastAsia="Century Gothic" w:hAnsi="Century Gothic"/>
          <w:rtl w:val="0"/>
        </w:rPr>
        <w:t xml:space="preserve">. Las respuestas a través de dichos medios </w:t>
      </w:r>
      <w:r w:rsidDel="00000000" w:rsidR="00000000" w:rsidRPr="00000000">
        <w:rPr>
          <w:rFonts w:ascii="Century Gothic" w:cs="Century Gothic" w:eastAsia="Century Gothic" w:hAnsi="Century Gothic"/>
          <w:b w:val="1"/>
          <w:rtl w:val="0"/>
        </w:rPr>
        <w:t xml:space="preserve">no constituyen aceptación de negocios ni compromisos de prestación de servicios</w:t>
      </w:r>
      <w:r w:rsidDel="00000000" w:rsidR="00000000" w:rsidRPr="00000000">
        <w:rPr>
          <w:rFonts w:ascii="Century Gothic" w:cs="Century Gothic" w:eastAsia="Century Gothic" w:hAnsi="Century Gothic"/>
          <w:rtl w:val="0"/>
        </w:rPr>
        <w:t xml:space="preserve">, y podrán ser gestionadas en tiempos razonables según disponibilidad operativa.</w:t>
      </w:r>
    </w:p>
    <w:p w:rsidR="00000000" w:rsidDel="00000000" w:rsidP="00000000" w:rsidRDefault="00000000" w:rsidRPr="00000000" w14:paraId="00000017">
      <w:pPr>
        <w:numPr>
          <w:ilvl w:val="0"/>
          <w:numId w:val="2"/>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Toda solicitud, requerimiento o contratación deberá ser canalizada a través de las </w:t>
      </w:r>
      <w:r w:rsidDel="00000000" w:rsidR="00000000" w:rsidRPr="00000000">
        <w:rPr>
          <w:rFonts w:ascii="Century Gothic" w:cs="Century Gothic" w:eastAsia="Century Gothic" w:hAnsi="Century Gothic"/>
          <w:b w:val="1"/>
          <w:rtl w:val="0"/>
        </w:rPr>
        <w:t xml:space="preserve">áreas comerciales, administrativas o legales correspondientes</w:t>
      </w:r>
      <w:r w:rsidDel="00000000" w:rsidR="00000000" w:rsidRPr="00000000">
        <w:rPr>
          <w:rFonts w:ascii="Century Gothic" w:cs="Century Gothic" w:eastAsia="Century Gothic" w:hAnsi="Century Gothic"/>
          <w:rtl w:val="0"/>
        </w:rPr>
        <w:t xml:space="preserve"> de LA EMPRESA, conforme a sus protocolos de atención institucional.</w:t>
      </w:r>
    </w:p>
    <w:p w:rsidR="00000000" w:rsidDel="00000000" w:rsidP="00000000" w:rsidRDefault="00000000" w:rsidRPr="00000000" w14:paraId="00000018">
      <w:pPr>
        <w:jc w:val="both"/>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2.3 Exclusión de garantías y disponibilidad del Sitio</w:t>
      </w:r>
    </w:p>
    <w:p w:rsidR="00000000" w:rsidDel="00000000" w:rsidP="00000000" w:rsidRDefault="00000000" w:rsidRPr="00000000" w14:paraId="00000019">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Si bien LA EMPRESA realiza sus mejores esfuerzos para mantener el sitio actualizado, seguro, funcional y accesible, </w:t>
      </w:r>
      <w:r w:rsidDel="00000000" w:rsidR="00000000" w:rsidRPr="00000000">
        <w:rPr>
          <w:rFonts w:ascii="Century Gothic" w:cs="Century Gothic" w:eastAsia="Century Gothic" w:hAnsi="Century Gothic"/>
          <w:b w:val="1"/>
          <w:rtl w:val="0"/>
        </w:rPr>
        <w:t xml:space="preserve">no garantiza la continuidad ininterrumpida del Sitio Web ni la ausencia de errores técnicos, interrupciones o defectos</w:t>
      </w:r>
      <w:r w:rsidDel="00000000" w:rsidR="00000000" w:rsidRPr="00000000">
        <w:rPr>
          <w:rFonts w:ascii="Century Gothic" w:cs="Century Gothic" w:eastAsia="Century Gothic" w:hAnsi="Century Gothic"/>
          <w:rtl w:val="0"/>
        </w:rPr>
        <w:t xml:space="preserve">. En consecuencia:</w:t>
      </w:r>
    </w:p>
    <w:p w:rsidR="00000000" w:rsidDel="00000000" w:rsidP="00000000" w:rsidRDefault="00000000" w:rsidRPr="00000000" w14:paraId="0000001A">
      <w:pPr>
        <w:numPr>
          <w:ilvl w:val="0"/>
          <w:numId w:val="3"/>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rtl w:val="0"/>
        </w:rPr>
        <w:t xml:space="preserve">La Empresa no garantiza ni asegura que el Sitio esté libre de fallas técnicas</w:t>
      </w:r>
      <w:r w:rsidDel="00000000" w:rsidR="00000000" w:rsidRPr="00000000">
        <w:rPr>
          <w:rFonts w:ascii="Century Gothic" w:cs="Century Gothic" w:eastAsia="Century Gothic" w:hAnsi="Century Gothic"/>
          <w:rtl w:val="0"/>
        </w:rPr>
        <w:t xml:space="preserve">, errores de conexión, interferencias externas, vulnerabilidades, virus, malware o defectos propios de sistemas tecnológicos de terceros.</w:t>
      </w:r>
    </w:p>
    <w:p w:rsidR="00000000" w:rsidDel="00000000" w:rsidP="00000000" w:rsidRDefault="00000000" w:rsidRPr="00000000" w14:paraId="0000001B">
      <w:pPr>
        <w:numPr>
          <w:ilvl w:val="0"/>
          <w:numId w:val="3"/>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El acceso al Sitio Web </w:t>
      </w:r>
      <w:r w:rsidDel="00000000" w:rsidR="00000000" w:rsidRPr="00000000">
        <w:rPr>
          <w:rFonts w:ascii="Century Gothic" w:cs="Century Gothic" w:eastAsia="Century Gothic" w:hAnsi="Century Gothic"/>
          <w:b w:val="1"/>
          <w:rtl w:val="0"/>
        </w:rPr>
        <w:t xml:space="preserve">podrá ser suspendido temporal o definitivamente</w:t>
      </w:r>
      <w:r w:rsidDel="00000000" w:rsidR="00000000" w:rsidRPr="00000000">
        <w:rPr>
          <w:rFonts w:ascii="Century Gothic" w:cs="Century Gothic" w:eastAsia="Century Gothic" w:hAnsi="Century Gothic"/>
          <w:rtl w:val="0"/>
        </w:rPr>
        <w:t xml:space="preserve"> por razones de mantenimiento, actualizaciones, modificaciones tecnológicas, ataques informáticos, decisiones corporativas o causas de fuerza mayor.</w:t>
      </w:r>
    </w:p>
    <w:p w:rsidR="00000000" w:rsidDel="00000000" w:rsidP="00000000" w:rsidRDefault="00000000" w:rsidRPr="00000000" w14:paraId="0000001C">
      <w:pPr>
        <w:numPr>
          <w:ilvl w:val="0"/>
          <w:numId w:val="3"/>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LA EMPRESA </w:t>
      </w:r>
      <w:r w:rsidDel="00000000" w:rsidR="00000000" w:rsidRPr="00000000">
        <w:rPr>
          <w:rFonts w:ascii="Century Gothic" w:cs="Century Gothic" w:eastAsia="Century Gothic" w:hAnsi="Century Gothic"/>
          <w:b w:val="1"/>
          <w:rtl w:val="0"/>
        </w:rPr>
        <w:t xml:space="preserve">no será responsable por daños o perjuicios directos, indirectos, incidentales, consecuenciales o especiales</w:t>
      </w:r>
      <w:r w:rsidDel="00000000" w:rsidR="00000000" w:rsidRPr="00000000">
        <w:rPr>
          <w:rFonts w:ascii="Century Gothic" w:cs="Century Gothic" w:eastAsia="Century Gothic" w:hAnsi="Century Gothic"/>
          <w:rtl w:val="0"/>
        </w:rPr>
        <w:t xml:space="preserve"> que pudieran derivarse del uso, imposibilidad de uso o acceso fallido al Sitio Web, ni por la pérdida de información, interrupción del servicio, ataques cibernéticos o uso inadecuado por parte del Cliente.</w:t>
      </w:r>
    </w:p>
    <w:p w:rsidR="00000000" w:rsidDel="00000000" w:rsidP="00000000" w:rsidRDefault="00000000" w:rsidRPr="00000000" w14:paraId="0000001D">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El Cliente acepta expresamente que </w:t>
      </w:r>
      <w:r w:rsidDel="00000000" w:rsidR="00000000" w:rsidRPr="00000000">
        <w:rPr>
          <w:rFonts w:ascii="Century Gothic" w:cs="Century Gothic" w:eastAsia="Century Gothic" w:hAnsi="Century Gothic"/>
          <w:b w:val="1"/>
          <w:rtl w:val="0"/>
        </w:rPr>
        <w:t xml:space="preserve">el uso del Sitio Web se realiza bajo su propio riesgo</w:t>
      </w:r>
      <w:r w:rsidDel="00000000" w:rsidR="00000000" w:rsidRPr="00000000">
        <w:rPr>
          <w:rFonts w:ascii="Century Gothic" w:cs="Century Gothic" w:eastAsia="Century Gothic" w:hAnsi="Century Gothic"/>
          <w:rtl w:val="0"/>
        </w:rPr>
        <w:t xml:space="preserve"> y responsabilidad, y que corresponde al Usuario tomar las medidas de protección necesarias, tales como el uso de antivirus, redes seguras, contraseñas fuertes y navegación responsable.</w:t>
      </w:r>
    </w:p>
    <w:p w:rsidR="00000000" w:rsidDel="00000000" w:rsidP="00000000" w:rsidRDefault="00000000" w:rsidRPr="00000000" w14:paraId="0000001E">
      <w:pPr>
        <w:jc w:val="both"/>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2.4 Exclusión de responsabilidad frente a decisiones del Cliente</w:t>
      </w:r>
    </w:p>
    <w:p w:rsidR="00000000" w:rsidDel="00000000" w:rsidP="00000000" w:rsidRDefault="00000000" w:rsidRPr="00000000" w14:paraId="0000001F">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Toda decisión que el Usuario tome con base en la información publicada en el Sitio Web (como, por ejemplo: planificación de eventos, contratación de terceros, uso de datos para presentaciones, comparación de servicios, análisis de contenido) </w:t>
      </w:r>
      <w:r w:rsidDel="00000000" w:rsidR="00000000" w:rsidRPr="00000000">
        <w:rPr>
          <w:rFonts w:ascii="Century Gothic" w:cs="Century Gothic" w:eastAsia="Century Gothic" w:hAnsi="Century Gothic"/>
          <w:b w:val="1"/>
          <w:rtl w:val="0"/>
        </w:rPr>
        <w:t xml:space="preserve">es asumida de manera autónoma y bajo riesgo exclusivo del Usuario</w:t>
      </w:r>
      <w:r w:rsidDel="00000000" w:rsidR="00000000" w:rsidRPr="00000000">
        <w:rPr>
          <w:rFonts w:ascii="Century Gothic" w:cs="Century Gothic" w:eastAsia="Century Gothic" w:hAnsi="Century Gothic"/>
          <w:rtl w:val="0"/>
        </w:rPr>
        <w:t xml:space="preserve">. LA EMPRESA no se hace responsable por las consecuencias económicas, logísticas, reputacionales o estratégicas derivadas del uso interpretativo de los contenidos del Sitio.</w:t>
      </w:r>
    </w:p>
    <w:p w:rsidR="00000000" w:rsidDel="00000000" w:rsidP="00000000" w:rsidRDefault="00000000" w:rsidRPr="00000000" w14:paraId="00000020">
      <w:pPr>
        <w:jc w:val="both"/>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2.5 Independencia jurídica del uso del Sitio</w:t>
      </w:r>
    </w:p>
    <w:p w:rsidR="00000000" w:rsidDel="00000000" w:rsidP="00000000" w:rsidRDefault="00000000" w:rsidRPr="00000000" w14:paraId="00000021">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El uso del Sitio Web no confiere al Cliente ningún tipo de relación laboral, representación, agencia, franquicia, joint venture, mandato, asociación estratégica, corresponsabilidad, concesión, sociedad de hecho, ni vínculo jurídico alguno con LA EMPRESA, salvo que exista un contrato separado, debidamente firmado entre las partes.</w:t>
      </w:r>
    </w:p>
    <w:p w:rsidR="00000000" w:rsidDel="00000000" w:rsidP="00000000" w:rsidRDefault="00000000" w:rsidRPr="00000000" w14:paraId="00000022">
      <w:pPr>
        <w:jc w:val="both"/>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2.6 Enlaces externos y contenidos de terceros</w:t>
      </w:r>
    </w:p>
    <w:p w:rsidR="00000000" w:rsidDel="00000000" w:rsidP="00000000" w:rsidRDefault="00000000" w:rsidRPr="00000000" w14:paraId="00000023">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El Sitio Web puede incluir </w:t>
      </w:r>
      <w:r w:rsidDel="00000000" w:rsidR="00000000" w:rsidRPr="00000000">
        <w:rPr>
          <w:rFonts w:ascii="Century Gothic" w:cs="Century Gothic" w:eastAsia="Century Gothic" w:hAnsi="Century Gothic"/>
          <w:b w:val="1"/>
          <w:rtl w:val="0"/>
        </w:rPr>
        <w:t xml:space="preserve">hipervínculos a sitios web de terceros</w:t>
      </w:r>
      <w:r w:rsidDel="00000000" w:rsidR="00000000" w:rsidRPr="00000000">
        <w:rPr>
          <w:rFonts w:ascii="Century Gothic" w:cs="Century Gothic" w:eastAsia="Century Gothic" w:hAnsi="Century Gothic"/>
          <w:rtl w:val="0"/>
        </w:rPr>
        <w:t xml:space="preserve"> o a plataformas externas (por ejemplo: redes sociales, portales informativos, servicios complementarios, plataformas de registro de eventos, entre otros). Estos enlaces se incluyen con fines meramente informativos y no implican:</w:t>
      </w:r>
    </w:p>
    <w:p w:rsidR="00000000" w:rsidDel="00000000" w:rsidP="00000000" w:rsidRDefault="00000000" w:rsidRPr="00000000" w14:paraId="00000024">
      <w:pPr>
        <w:numPr>
          <w:ilvl w:val="0"/>
          <w:numId w:val="4"/>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Relación contractual entre LA EMPRESA y los titulares de dichos sitios.</w:t>
      </w:r>
    </w:p>
    <w:p w:rsidR="00000000" w:rsidDel="00000000" w:rsidP="00000000" w:rsidRDefault="00000000" w:rsidRPr="00000000" w14:paraId="00000025">
      <w:pPr>
        <w:numPr>
          <w:ilvl w:val="0"/>
          <w:numId w:val="4"/>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Responsabilidad solidaria o subsidiaria por sus contenidos, políticas de privacidad, decisiones comerciales o acciones legales.</w:t>
      </w:r>
    </w:p>
    <w:p w:rsidR="00000000" w:rsidDel="00000000" w:rsidP="00000000" w:rsidRDefault="00000000" w:rsidRPr="00000000" w14:paraId="00000026">
      <w:pPr>
        <w:numPr>
          <w:ilvl w:val="0"/>
          <w:numId w:val="4"/>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Revisión previa, aval o garantía de calidad por parte de LA EMPRESA.</w:t>
      </w:r>
    </w:p>
    <w:p w:rsidR="00000000" w:rsidDel="00000000" w:rsidP="00000000" w:rsidRDefault="00000000" w:rsidRPr="00000000" w14:paraId="00000027">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El uso de tales sitios enlazados se realiza </w:t>
      </w:r>
      <w:r w:rsidDel="00000000" w:rsidR="00000000" w:rsidRPr="00000000">
        <w:rPr>
          <w:rFonts w:ascii="Century Gothic" w:cs="Century Gothic" w:eastAsia="Century Gothic" w:hAnsi="Century Gothic"/>
          <w:b w:val="1"/>
          <w:rtl w:val="0"/>
        </w:rPr>
        <w:t xml:space="preserve">bajo entera y exclusiva responsabilidad del Usuario</w:t>
      </w:r>
      <w:r w:rsidDel="00000000" w:rsidR="00000000" w:rsidRPr="00000000">
        <w:rPr>
          <w:rFonts w:ascii="Century Gothic" w:cs="Century Gothic" w:eastAsia="Century Gothic" w:hAnsi="Century Gothic"/>
          <w:rtl w:val="0"/>
        </w:rPr>
        <w:t xml:space="preserve">, quien deberá revisar sus propios términos y condiciones, políticas de cookies y privacidad.</w:t>
      </w:r>
    </w:p>
    <w:p w:rsidR="00000000" w:rsidDel="00000000" w:rsidP="00000000" w:rsidRDefault="00000000" w:rsidRPr="00000000" w14:paraId="00000028">
      <w:pPr>
        <w:jc w:val="both"/>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3. NORMAS DE USO DEL SITIO WEB Y ACTIVIDADES PROHIBIDAS</w:t>
      </w:r>
    </w:p>
    <w:p w:rsidR="00000000" w:rsidDel="00000000" w:rsidP="00000000" w:rsidRDefault="00000000" w:rsidRPr="00000000" w14:paraId="00000029">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El Usuario del Sitio Web, acepta y se obliga a utilizarlo conforme a la ley, la moral, el orden público, los presentes Términos, y las buenas prácticas del entorno digital corporativo. Cualquier incumplimiento a estas normas podrá generar medidas administrativas, técnicas o legales por parte de la Empresa.</w:t>
      </w:r>
    </w:p>
    <w:p w:rsidR="00000000" w:rsidDel="00000000" w:rsidP="00000000" w:rsidRDefault="00000000" w:rsidRPr="00000000" w14:paraId="0000002A">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LA EMPRESA adopta un marco de </w:t>
      </w:r>
      <w:r w:rsidDel="00000000" w:rsidR="00000000" w:rsidRPr="00000000">
        <w:rPr>
          <w:rFonts w:ascii="Century Gothic" w:cs="Century Gothic" w:eastAsia="Century Gothic" w:hAnsi="Century Gothic"/>
          <w:b w:val="1"/>
          <w:rtl w:val="0"/>
        </w:rPr>
        <w:t xml:space="preserve">uso autorizado, seguro, ético y transparente</w:t>
      </w:r>
      <w:r w:rsidDel="00000000" w:rsidR="00000000" w:rsidRPr="00000000">
        <w:rPr>
          <w:rFonts w:ascii="Century Gothic" w:cs="Century Gothic" w:eastAsia="Century Gothic" w:hAnsi="Century Gothic"/>
          <w:rtl w:val="0"/>
        </w:rPr>
        <w:t xml:space="preserve">, por lo cual espera que el Usuario se abstenga de cualquier conducta que pueda afectar la integridad del sitio, de la información contenida o de los demás usuarios.</w:t>
      </w:r>
    </w:p>
    <w:p w:rsidR="00000000" w:rsidDel="00000000" w:rsidP="00000000" w:rsidRDefault="00000000" w:rsidRPr="00000000" w14:paraId="0000002B">
      <w:pPr>
        <w:jc w:val="both"/>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3.1 Uso legítimo, diligente y conforme a los fines del sitio</w:t>
      </w:r>
    </w:p>
    <w:p w:rsidR="00000000" w:rsidDel="00000000" w:rsidP="00000000" w:rsidRDefault="00000000" w:rsidRPr="00000000" w14:paraId="0000002C">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El Cliente se compromete expresamente a:</w:t>
      </w:r>
    </w:p>
    <w:p w:rsidR="00000000" w:rsidDel="00000000" w:rsidP="00000000" w:rsidRDefault="00000000" w:rsidRPr="00000000" w14:paraId="0000002D">
      <w:pPr>
        <w:numPr>
          <w:ilvl w:val="0"/>
          <w:numId w:val="5"/>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Utilizar el Sitio Web únicamente para fines </w:t>
      </w:r>
      <w:r w:rsidDel="00000000" w:rsidR="00000000" w:rsidRPr="00000000">
        <w:rPr>
          <w:rFonts w:ascii="Century Gothic" w:cs="Century Gothic" w:eastAsia="Century Gothic" w:hAnsi="Century Gothic"/>
          <w:b w:val="1"/>
          <w:rtl w:val="0"/>
        </w:rPr>
        <w:t xml:space="preserve">informativos, institucionales y de contacto corporativo legítimo</w:t>
      </w:r>
      <w:r w:rsidDel="00000000" w:rsidR="00000000" w:rsidRPr="00000000">
        <w:rPr>
          <w:rFonts w:ascii="Century Gothic" w:cs="Century Gothic" w:eastAsia="Century Gothic" w:hAnsi="Century Gothic"/>
          <w:rtl w:val="0"/>
        </w:rPr>
        <w:t xml:space="preserve">.</w:t>
      </w:r>
    </w:p>
    <w:p w:rsidR="00000000" w:rsidDel="00000000" w:rsidP="00000000" w:rsidRDefault="00000000" w:rsidRPr="00000000" w14:paraId="0000002E">
      <w:pPr>
        <w:numPr>
          <w:ilvl w:val="0"/>
          <w:numId w:val="5"/>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Respetar la estructura, contenidos, código fuente, funcionalidades, arquitectura y propiedad intelectual del sitio.</w:t>
      </w:r>
    </w:p>
    <w:p w:rsidR="00000000" w:rsidDel="00000000" w:rsidP="00000000" w:rsidRDefault="00000000" w:rsidRPr="00000000" w14:paraId="0000002F">
      <w:pPr>
        <w:numPr>
          <w:ilvl w:val="0"/>
          <w:numId w:val="5"/>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Abstenerse de acceder o intentar acceder a áreas restringidas, protegidas o que no estén habilitadas para el público general.</w:t>
      </w:r>
    </w:p>
    <w:p w:rsidR="00000000" w:rsidDel="00000000" w:rsidP="00000000" w:rsidRDefault="00000000" w:rsidRPr="00000000" w14:paraId="00000030">
      <w:pPr>
        <w:numPr>
          <w:ilvl w:val="0"/>
          <w:numId w:val="5"/>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No realizar acciones que deterioren, bloqueen, interfieran o alteren el funcionamiento normal del sitio, los servidores, la red de distribución de contenidos (CDN), bases de datos o sistemas integrados.</w:t>
      </w:r>
    </w:p>
    <w:p w:rsidR="00000000" w:rsidDel="00000000" w:rsidP="00000000" w:rsidRDefault="00000000" w:rsidRPr="00000000" w14:paraId="00000031">
      <w:pPr>
        <w:numPr>
          <w:ilvl w:val="0"/>
          <w:numId w:val="5"/>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Abstenerse de utilizar el Sitio Web con fines de exploración comercial no solicitada, ingeniería inversa, scraping, extracción de datos o recolección automatizada de información.</w:t>
      </w:r>
    </w:p>
    <w:p w:rsidR="00000000" w:rsidDel="00000000" w:rsidP="00000000" w:rsidRDefault="00000000" w:rsidRPr="00000000" w14:paraId="00000032">
      <w:pPr>
        <w:numPr>
          <w:ilvl w:val="0"/>
          <w:numId w:val="5"/>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Utilizar la información suministrada únicamente con fines personales o corporativos lícitos, sin distorsionar, manipular ni descontextualizar los contenidos disponibles.</w:t>
      </w:r>
    </w:p>
    <w:p w:rsidR="00000000" w:rsidDel="00000000" w:rsidP="00000000" w:rsidRDefault="00000000" w:rsidRPr="00000000" w14:paraId="00000033">
      <w:pPr>
        <w:jc w:val="both"/>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3.2 Prohibiciones expresas de uso indebido</w:t>
      </w:r>
    </w:p>
    <w:p w:rsidR="00000000" w:rsidDel="00000000" w:rsidP="00000000" w:rsidRDefault="00000000" w:rsidRPr="00000000" w14:paraId="00000034">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Queda terminantemente prohibido al Usuario realizar cualquiera de las siguientes acciones, consideradas como uso indebido, abusivo o ilegal del Sitio Web:</w:t>
      </w:r>
    </w:p>
    <w:p w:rsidR="00000000" w:rsidDel="00000000" w:rsidP="00000000" w:rsidRDefault="00000000" w:rsidRPr="00000000" w14:paraId="00000035">
      <w:pPr>
        <w:jc w:val="both"/>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a) Manipulación técnica o digital</w:t>
      </w:r>
    </w:p>
    <w:p w:rsidR="00000000" w:rsidDel="00000000" w:rsidP="00000000" w:rsidRDefault="00000000" w:rsidRPr="00000000" w14:paraId="00000036">
      <w:pPr>
        <w:numPr>
          <w:ilvl w:val="0"/>
          <w:numId w:val="6"/>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Introducir, transmitir o propagar virus informáticos, troyanos, malware, código malicioso, spam o cualquier programa que pueda dañar, alterar o interferir con la operación del Sitio Web o de terceros.</w:t>
      </w:r>
    </w:p>
    <w:p w:rsidR="00000000" w:rsidDel="00000000" w:rsidP="00000000" w:rsidRDefault="00000000" w:rsidRPr="00000000" w14:paraId="00000037">
      <w:pPr>
        <w:numPr>
          <w:ilvl w:val="0"/>
          <w:numId w:val="6"/>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Interceptar, extraer, copiar o interferir con el tráfico de datos entre el Sitio y sus servidores mediante técnicas de sniffing, spoofing, scraping o similares.</w:t>
      </w:r>
    </w:p>
    <w:p w:rsidR="00000000" w:rsidDel="00000000" w:rsidP="00000000" w:rsidRDefault="00000000" w:rsidRPr="00000000" w14:paraId="00000038">
      <w:pPr>
        <w:numPr>
          <w:ilvl w:val="0"/>
          <w:numId w:val="6"/>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Realizar pruebas de seguridad no autorizadas (hacking ético no autorizado), escaneos de puertos, inyecciones SQL, ataques DDoS o cualquier actividad de análisis no consentido.</w:t>
      </w:r>
    </w:p>
    <w:p w:rsidR="00000000" w:rsidDel="00000000" w:rsidP="00000000" w:rsidRDefault="00000000" w:rsidRPr="00000000" w14:paraId="00000039">
      <w:pPr>
        <w:jc w:val="both"/>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b) Uso indebido de formularios o canales de contacto</w:t>
      </w:r>
    </w:p>
    <w:p w:rsidR="00000000" w:rsidDel="00000000" w:rsidP="00000000" w:rsidRDefault="00000000" w:rsidRPr="00000000" w14:paraId="0000003A">
      <w:pPr>
        <w:numPr>
          <w:ilvl w:val="0"/>
          <w:numId w:val="7"/>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Realizar solicitudes repetitivas, vacías, simuladas, contradictorias o con fines de acoso.</w:t>
      </w:r>
    </w:p>
    <w:p w:rsidR="00000000" w:rsidDel="00000000" w:rsidP="00000000" w:rsidRDefault="00000000" w:rsidRPr="00000000" w14:paraId="0000003B">
      <w:pPr>
        <w:numPr>
          <w:ilvl w:val="0"/>
          <w:numId w:val="7"/>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Suplantar la identidad de terceros, ya sean naturales o jurídicas, mediante el uso de nombres, dominios, logos o correos falsos.</w:t>
      </w:r>
    </w:p>
    <w:p w:rsidR="00000000" w:rsidDel="00000000" w:rsidP="00000000" w:rsidRDefault="00000000" w:rsidRPr="00000000" w14:paraId="0000003C">
      <w:pPr>
        <w:numPr>
          <w:ilvl w:val="0"/>
          <w:numId w:val="7"/>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Registrar datos falsos, incompletos o con propósitos fraudulentos en formularios habilitados.</w:t>
      </w:r>
    </w:p>
    <w:p w:rsidR="00000000" w:rsidDel="00000000" w:rsidP="00000000" w:rsidRDefault="00000000" w:rsidRPr="00000000" w14:paraId="0000003D">
      <w:pPr>
        <w:numPr>
          <w:ilvl w:val="0"/>
          <w:numId w:val="7"/>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Utilizar los formularios con fines comerciales, promocionales o de prospección ajenos al objeto del Sitio.</w:t>
      </w:r>
    </w:p>
    <w:p w:rsidR="00000000" w:rsidDel="00000000" w:rsidP="00000000" w:rsidRDefault="00000000" w:rsidRPr="00000000" w14:paraId="0000003E">
      <w:pPr>
        <w:jc w:val="both"/>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c) Contenido ilícito o inapropiado</w:t>
      </w:r>
    </w:p>
    <w:p w:rsidR="00000000" w:rsidDel="00000000" w:rsidP="00000000" w:rsidRDefault="00000000" w:rsidRPr="00000000" w14:paraId="0000003F">
      <w:pPr>
        <w:numPr>
          <w:ilvl w:val="0"/>
          <w:numId w:val="8"/>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Publicar, enviar o cargar al Sitio Web cualquier tipo de contenido que sea ofensivo, difamatorio, discriminatorio, violento, amenazante, contrario a la ley o a los derechos fundamentales.</w:t>
      </w:r>
    </w:p>
    <w:p w:rsidR="00000000" w:rsidDel="00000000" w:rsidP="00000000" w:rsidRDefault="00000000" w:rsidRPr="00000000" w14:paraId="00000040">
      <w:pPr>
        <w:numPr>
          <w:ilvl w:val="0"/>
          <w:numId w:val="8"/>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Subir información que infrinja derechos de autor, marcas, patentes, secretos industriales, derechos de imagen, privacidad o reputación de terceros.</w:t>
      </w:r>
    </w:p>
    <w:p w:rsidR="00000000" w:rsidDel="00000000" w:rsidP="00000000" w:rsidRDefault="00000000" w:rsidRPr="00000000" w14:paraId="00000041">
      <w:pPr>
        <w:numPr>
          <w:ilvl w:val="0"/>
          <w:numId w:val="8"/>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Compartir enlaces maliciosos, material pornográfico, contenido político partidista, religioso proselitista o ideológico extremo.</w:t>
      </w:r>
    </w:p>
    <w:p w:rsidR="00000000" w:rsidDel="00000000" w:rsidP="00000000" w:rsidRDefault="00000000" w:rsidRPr="00000000" w14:paraId="00000042">
      <w:pPr>
        <w:jc w:val="both"/>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d) Actividades de aprovechamiento económico no autorizado</w:t>
      </w:r>
    </w:p>
    <w:p w:rsidR="00000000" w:rsidDel="00000000" w:rsidP="00000000" w:rsidRDefault="00000000" w:rsidRPr="00000000" w14:paraId="00000043">
      <w:pPr>
        <w:numPr>
          <w:ilvl w:val="0"/>
          <w:numId w:val="9"/>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Utilizar el Sitio para desarrollar actividades de reventa, recolección de datos, intermediación, referidos no autorizados o cualquier esquema de aprovechamiento económico personal o empresarial.</w:t>
      </w:r>
    </w:p>
    <w:p w:rsidR="00000000" w:rsidDel="00000000" w:rsidP="00000000" w:rsidRDefault="00000000" w:rsidRPr="00000000" w14:paraId="00000044">
      <w:pPr>
        <w:numPr>
          <w:ilvl w:val="0"/>
          <w:numId w:val="9"/>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Incorporar contenidos del Sitio Web dentro de otras páginas mediante técnicas de “framing”, “deep linking” o similares, sin consentimiento previo por escrito.</w:t>
      </w:r>
    </w:p>
    <w:p w:rsidR="00000000" w:rsidDel="00000000" w:rsidP="00000000" w:rsidRDefault="00000000" w:rsidRPr="00000000" w14:paraId="00000045">
      <w:pPr>
        <w:numPr>
          <w:ilvl w:val="0"/>
          <w:numId w:val="9"/>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Utilizar identidades gráficas, textos, logotipos, slogans, material audiovisual o nombres comerciales de LA EMPRESA sin autorización expresa.</w:t>
      </w:r>
    </w:p>
    <w:p w:rsidR="00000000" w:rsidDel="00000000" w:rsidP="00000000" w:rsidRDefault="00000000" w:rsidRPr="00000000" w14:paraId="00000046">
      <w:pPr>
        <w:jc w:val="both"/>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3.3 Protección frente a automatización y bots</w:t>
      </w:r>
    </w:p>
    <w:p w:rsidR="00000000" w:rsidDel="00000000" w:rsidP="00000000" w:rsidRDefault="00000000" w:rsidRPr="00000000" w14:paraId="00000047">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El uso del Sitio Web a través de herramientas de automatización, bots, crawlers, inteligencia artificial o sistemas similares está </w:t>
      </w:r>
      <w:r w:rsidDel="00000000" w:rsidR="00000000" w:rsidRPr="00000000">
        <w:rPr>
          <w:rFonts w:ascii="Century Gothic" w:cs="Century Gothic" w:eastAsia="Century Gothic" w:hAnsi="Century Gothic"/>
          <w:b w:val="1"/>
          <w:rtl w:val="0"/>
        </w:rPr>
        <w:t xml:space="preserve">prohibido sin autorización expresa y escrita</w:t>
      </w:r>
      <w:r w:rsidDel="00000000" w:rsidR="00000000" w:rsidRPr="00000000">
        <w:rPr>
          <w:rFonts w:ascii="Century Gothic" w:cs="Century Gothic" w:eastAsia="Century Gothic" w:hAnsi="Century Gothic"/>
          <w:rtl w:val="0"/>
        </w:rPr>
        <w:t xml:space="preserve"> por parte de LA EMPRESA. Toda actividad de rastreo automatizado, scraping, consulta masiva, simulación de tráfico o ataques por fuerza bruta, será considerado como intento de sabotaje informático.</w:t>
      </w:r>
    </w:p>
    <w:p w:rsidR="00000000" w:rsidDel="00000000" w:rsidP="00000000" w:rsidRDefault="00000000" w:rsidRPr="00000000" w14:paraId="00000048">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LA EMPRESA se reserva el derecho de </w:t>
      </w:r>
      <w:r w:rsidDel="00000000" w:rsidR="00000000" w:rsidRPr="00000000">
        <w:rPr>
          <w:rFonts w:ascii="Century Gothic" w:cs="Century Gothic" w:eastAsia="Century Gothic" w:hAnsi="Century Gothic"/>
          <w:b w:val="1"/>
          <w:rtl w:val="0"/>
        </w:rPr>
        <w:t xml:space="preserve">bloquear IPs, dispositivos o sesiones sospechosas</w:t>
      </w:r>
      <w:r w:rsidDel="00000000" w:rsidR="00000000" w:rsidRPr="00000000">
        <w:rPr>
          <w:rFonts w:ascii="Century Gothic" w:cs="Century Gothic" w:eastAsia="Century Gothic" w:hAnsi="Century Gothic"/>
          <w:rtl w:val="0"/>
        </w:rPr>
        <w:t xml:space="preserve">, así como </w:t>
      </w:r>
      <w:r w:rsidDel="00000000" w:rsidR="00000000" w:rsidRPr="00000000">
        <w:rPr>
          <w:rFonts w:ascii="Century Gothic" w:cs="Century Gothic" w:eastAsia="Century Gothic" w:hAnsi="Century Gothic"/>
          <w:b w:val="1"/>
          <w:rtl w:val="0"/>
        </w:rPr>
        <w:t xml:space="preserve">implementar medidas anti-bot, firewalls, captchas, listas negras, protocolos de detección de anomalías y monitoreo permanente</w:t>
      </w:r>
      <w:r w:rsidDel="00000000" w:rsidR="00000000" w:rsidRPr="00000000">
        <w:rPr>
          <w:rFonts w:ascii="Century Gothic" w:cs="Century Gothic" w:eastAsia="Century Gothic" w:hAnsi="Century Gothic"/>
          <w:rtl w:val="0"/>
        </w:rPr>
        <w:t xml:space="preserve">.</w:t>
      </w:r>
    </w:p>
    <w:p w:rsidR="00000000" w:rsidDel="00000000" w:rsidP="00000000" w:rsidRDefault="00000000" w:rsidRPr="00000000" w14:paraId="00000049">
      <w:pPr>
        <w:jc w:val="both"/>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3.4 Supervisión, monitoreo y trazabilidad</w:t>
      </w:r>
    </w:p>
    <w:p w:rsidR="00000000" w:rsidDel="00000000" w:rsidP="00000000" w:rsidRDefault="00000000" w:rsidRPr="00000000" w14:paraId="0000004A">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LA EMPRESA implementa sistemas tecnológicos que permiten </w:t>
      </w:r>
      <w:r w:rsidDel="00000000" w:rsidR="00000000" w:rsidRPr="00000000">
        <w:rPr>
          <w:rFonts w:ascii="Century Gothic" w:cs="Century Gothic" w:eastAsia="Century Gothic" w:hAnsi="Century Gothic"/>
          <w:b w:val="1"/>
          <w:rtl w:val="0"/>
        </w:rPr>
        <w:t xml:space="preserve">registrar, almacenar, monitorear y auditar</w:t>
      </w:r>
      <w:r w:rsidDel="00000000" w:rsidR="00000000" w:rsidRPr="00000000">
        <w:rPr>
          <w:rFonts w:ascii="Century Gothic" w:cs="Century Gothic" w:eastAsia="Century Gothic" w:hAnsi="Century Gothic"/>
          <w:rtl w:val="0"/>
        </w:rPr>
        <w:t xml:space="preserve"> la actividad de los usuarios dentro del Sitio Web, conforme a los principios de legalidad, necesidad, finalidad y proporcionalidad. Dicha trazabilidad se utiliza exclusivamente para:</w:t>
      </w:r>
    </w:p>
    <w:p w:rsidR="00000000" w:rsidDel="00000000" w:rsidP="00000000" w:rsidRDefault="00000000" w:rsidRPr="00000000" w14:paraId="0000004B">
      <w:pPr>
        <w:numPr>
          <w:ilvl w:val="0"/>
          <w:numId w:val="10"/>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Identificar usos indebidos o riesgos operativos.</w:t>
      </w:r>
    </w:p>
    <w:p w:rsidR="00000000" w:rsidDel="00000000" w:rsidP="00000000" w:rsidRDefault="00000000" w:rsidRPr="00000000" w14:paraId="0000004C">
      <w:pPr>
        <w:numPr>
          <w:ilvl w:val="0"/>
          <w:numId w:val="10"/>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Proteger la seguridad informática del sitio.</w:t>
      </w:r>
    </w:p>
    <w:p w:rsidR="00000000" w:rsidDel="00000000" w:rsidP="00000000" w:rsidRDefault="00000000" w:rsidRPr="00000000" w14:paraId="0000004D">
      <w:pPr>
        <w:numPr>
          <w:ilvl w:val="0"/>
          <w:numId w:val="10"/>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Prevenir delitos informáticos o fraudes.</w:t>
      </w:r>
    </w:p>
    <w:p w:rsidR="00000000" w:rsidDel="00000000" w:rsidP="00000000" w:rsidRDefault="00000000" w:rsidRPr="00000000" w14:paraId="0000004E">
      <w:pPr>
        <w:numPr>
          <w:ilvl w:val="0"/>
          <w:numId w:val="10"/>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Atender requerimientos de autoridades competentes.</w:t>
      </w:r>
    </w:p>
    <w:p w:rsidR="00000000" w:rsidDel="00000000" w:rsidP="00000000" w:rsidRDefault="00000000" w:rsidRPr="00000000" w14:paraId="0000004F">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La Empresa podrá compartir esta información con autoridades judiciales, regulatorias o de control cuando sea requerido legalmente.</w:t>
      </w:r>
    </w:p>
    <w:p w:rsidR="00000000" w:rsidDel="00000000" w:rsidP="00000000" w:rsidRDefault="00000000" w:rsidRPr="00000000" w14:paraId="00000050">
      <w:pPr>
        <w:jc w:val="both"/>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3.5 Consecuencias del incumplimiento</w:t>
      </w:r>
    </w:p>
    <w:p w:rsidR="00000000" w:rsidDel="00000000" w:rsidP="00000000" w:rsidRDefault="00000000" w:rsidRPr="00000000" w14:paraId="00000051">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El incumplimiento de las normas de uso aquí establecidas podrá generar:</w:t>
      </w:r>
    </w:p>
    <w:p w:rsidR="00000000" w:rsidDel="00000000" w:rsidP="00000000" w:rsidRDefault="00000000" w:rsidRPr="00000000" w14:paraId="00000052">
      <w:pPr>
        <w:numPr>
          <w:ilvl w:val="0"/>
          <w:numId w:val="11"/>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Suspensión o bloqueo inmediato del acceso al Sitio Web.</w:t>
      </w:r>
    </w:p>
    <w:p w:rsidR="00000000" w:rsidDel="00000000" w:rsidP="00000000" w:rsidRDefault="00000000" w:rsidRPr="00000000" w14:paraId="00000053">
      <w:pPr>
        <w:numPr>
          <w:ilvl w:val="0"/>
          <w:numId w:val="11"/>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Eliminación de cualquier información o contenido generado por el Usuario.</w:t>
      </w:r>
    </w:p>
    <w:p w:rsidR="00000000" w:rsidDel="00000000" w:rsidP="00000000" w:rsidRDefault="00000000" w:rsidRPr="00000000" w14:paraId="00000054">
      <w:pPr>
        <w:numPr>
          <w:ilvl w:val="0"/>
          <w:numId w:val="11"/>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Reclamaciones extrajudiciales o procesos legales en contra del infractor.</w:t>
      </w:r>
    </w:p>
    <w:p w:rsidR="00000000" w:rsidDel="00000000" w:rsidP="00000000" w:rsidRDefault="00000000" w:rsidRPr="00000000" w14:paraId="00000055">
      <w:pPr>
        <w:numPr>
          <w:ilvl w:val="0"/>
          <w:numId w:val="11"/>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Informes ante autoridades administrativas, fiscales, regulatorias o judiciales, nacionales o internacionales, según corresponda.</w:t>
      </w:r>
    </w:p>
    <w:p w:rsidR="00000000" w:rsidDel="00000000" w:rsidP="00000000" w:rsidRDefault="00000000" w:rsidRPr="00000000" w14:paraId="00000056">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LA EMPRESA se reserva el derecho de </w:t>
      </w:r>
      <w:r w:rsidDel="00000000" w:rsidR="00000000" w:rsidRPr="00000000">
        <w:rPr>
          <w:rFonts w:ascii="Century Gothic" w:cs="Century Gothic" w:eastAsia="Century Gothic" w:hAnsi="Century Gothic"/>
          <w:b w:val="1"/>
          <w:rtl w:val="0"/>
        </w:rPr>
        <w:t xml:space="preserve">perseguir civil y penalmente</w:t>
      </w:r>
      <w:r w:rsidDel="00000000" w:rsidR="00000000" w:rsidRPr="00000000">
        <w:rPr>
          <w:rFonts w:ascii="Century Gothic" w:cs="Century Gothic" w:eastAsia="Century Gothic" w:hAnsi="Century Gothic"/>
          <w:rtl w:val="0"/>
        </w:rPr>
        <w:t xml:space="preserve"> cualquier conducta que vulnere los principios aquí establecidos, sin perjuicio de las acciones que le asistan a terceros afectados.</w:t>
      </w:r>
    </w:p>
    <w:p w:rsidR="00000000" w:rsidDel="00000000" w:rsidP="00000000" w:rsidRDefault="00000000" w:rsidRPr="00000000" w14:paraId="00000057">
      <w:pPr>
        <w:jc w:val="both"/>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4. PROPIEDAD INTELECTUAL, INDUSTRIAL Y DERECHOS SOBRE LOS CONTENIDOS DEL SITIO WEB</w:t>
      </w:r>
    </w:p>
    <w:p w:rsidR="00000000" w:rsidDel="00000000" w:rsidP="00000000" w:rsidRDefault="00000000" w:rsidRPr="00000000" w14:paraId="00000058">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Todos los elementos que conforman el Sitio Web de LA EMPRESA</w:t>
      </w:r>
      <w:r w:rsidDel="00000000" w:rsidR="00000000" w:rsidRPr="00000000">
        <w:rPr>
          <w:rFonts w:ascii="Century Gothic" w:cs="Century Gothic" w:eastAsia="Century Gothic" w:hAnsi="Century Gothic"/>
          <w:b w:val="1"/>
          <w:rtl w:val="0"/>
        </w:rPr>
        <w:t xml:space="preserve">, </w:t>
      </w:r>
      <w:r w:rsidDel="00000000" w:rsidR="00000000" w:rsidRPr="00000000">
        <w:rPr>
          <w:rFonts w:ascii="Century Gothic" w:cs="Century Gothic" w:eastAsia="Century Gothic" w:hAnsi="Century Gothic"/>
          <w:rtl w:val="0"/>
        </w:rPr>
        <w:t xml:space="preserve">incluyendo su estructura visual, funcionalidad, arquitectura de navegación, identidad gráfica, contenido textual, audiovisual, multimedia, código fuente, diseños, animaciones, interfaces, bases de datos, modelos de interacción, tipografías, documentación institucional, presentaciones, marcas, slogans y nombres comerciales (en adelante, los “Contenidos”), son de </w:t>
      </w:r>
      <w:r w:rsidDel="00000000" w:rsidR="00000000" w:rsidRPr="00000000">
        <w:rPr>
          <w:rFonts w:ascii="Century Gothic" w:cs="Century Gothic" w:eastAsia="Century Gothic" w:hAnsi="Century Gothic"/>
          <w:b w:val="1"/>
          <w:rtl w:val="0"/>
        </w:rPr>
        <w:t xml:space="preserve">propiedad exclusiva de LA EMPRESA</w:t>
      </w:r>
      <w:r w:rsidDel="00000000" w:rsidR="00000000" w:rsidRPr="00000000">
        <w:rPr>
          <w:rFonts w:ascii="Century Gothic" w:cs="Century Gothic" w:eastAsia="Century Gothic" w:hAnsi="Century Gothic"/>
          <w:rtl w:val="0"/>
        </w:rPr>
        <w:t xml:space="preserve"> o de sus legítimos licenciantes y se encuentran protegidos por la legislación nacional e internacional sobre propiedad intelectual, derechos de autor y propiedad industrial.</w:t>
      </w:r>
    </w:p>
    <w:p w:rsidR="00000000" w:rsidDel="00000000" w:rsidP="00000000" w:rsidRDefault="00000000" w:rsidRPr="00000000" w14:paraId="00000059">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El acceso al Sitio Web no confiere al Usuario ningún tipo de licencia, cesión, autorización o permiso para copiar, distribuir, transmitir, reutilizar, publicar, descargar, reproducir, modificar, adaptar, transformar o explotar de forma total o parcial dichos Contenidos, salvo que se cuente con </w:t>
      </w:r>
      <w:r w:rsidDel="00000000" w:rsidR="00000000" w:rsidRPr="00000000">
        <w:rPr>
          <w:rFonts w:ascii="Century Gothic" w:cs="Century Gothic" w:eastAsia="Century Gothic" w:hAnsi="Century Gothic"/>
          <w:b w:val="1"/>
          <w:rtl w:val="0"/>
        </w:rPr>
        <w:t xml:space="preserve">autorización previa, expresa y por escrito</w:t>
      </w:r>
      <w:r w:rsidDel="00000000" w:rsidR="00000000" w:rsidRPr="00000000">
        <w:rPr>
          <w:rFonts w:ascii="Century Gothic" w:cs="Century Gothic" w:eastAsia="Century Gothic" w:hAnsi="Century Gothic"/>
          <w:rtl w:val="0"/>
        </w:rPr>
        <w:t xml:space="preserve"> de LA EMPRESA.</w:t>
      </w:r>
    </w:p>
    <w:p w:rsidR="00000000" w:rsidDel="00000000" w:rsidP="00000000" w:rsidRDefault="00000000" w:rsidRPr="00000000" w14:paraId="0000005A">
      <w:pPr>
        <w:jc w:val="both"/>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4.1 Derechos de autor y contenido original</w:t>
      </w:r>
    </w:p>
    <w:p w:rsidR="00000000" w:rsidDel="00000000" w:rsidP="00000000" w:rsidRDefault="00000000" w:rsidRPr="00000000" w14:paraId="0000005B">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Los textos, piezas gráficas, publicaciones, documentos institucionales, guías informativas, informes, imágenes, archivos audiovisuales y todo el contenido original desarrollado directamente por LA EMPRESA, incluyendo su curaduría, secuencia y organización, son considerados obras protegidas por los derechos de autor conforme a lo establecido en la </w:t>
      </w:r>
      <w:r w:rsidDel="00000000" w:rsidR="00000000" w:rsidRPr="00000000">
        <w:rPr>
          <w:rFonts w:ascii="Century Gothic" w:cs="Century Gothic" w:eastAsia="Century Gothic" w:hAnsi="Century Gothic"/>
          <w:b w:val="1"/>
          <w:rtl w:val="0"/>
        </w:rPr>
        <w:t xml:space="preserve">Ley 23 de 1982</w:t>
      </w:r>
      <w:r w:rsidDel="00000000" w:rsidR="00000000" w:rsidRPr="00000000">
        <w:rPr>
          <w:rFonts w:ascii="Century Gothic" w:cs="Century Gothic" w:eastAsia="Century Gothic" w:hAnsi="Century Gothic"/>
          <w:rtl w:val="0"/>
        </w:rPr>
        <w:t xml:space="preserve">, la </w:t>
      </w:r>
      <w:r w:rsidDel="00000000" w:rsidR="00000000" w:rsidRPr="00000000">
        <w:rPr>
          <w:rFonts w:ascii="Century Gothic" w:cs="Century Gothic" w:eastAsia="Century Gothic" w:hAnsi="Century Gothic"/>
          <w:b w:val="1"/>
          <w:rtl w:val="0"/>
        </w:rPr>
        <w:t xml:space="preserve">Decisión Andina 351 de 1993</w:t>
      </w:r>
      <w:r w:rsidDel="00000000" w:rsidR="00000000" w:rsidRPr="00000000">
        <w:rPr>
          <w:rFonts w:ascii="Century Gothic" w:cs="Century Gothic" w:eastAsia="Century Gothic" w:hAnsi="Century Gothic"/>
          <w:rtl w:val="0"/>
        </w:rPr>
        <w:t xml:space="preserve"> y demás normativas aplicables.</w:t>
      </w:r>
    </w:p>
    <w:p w:rsidR="00000000" w:rsidDel="00000000" w:rsidP="00000000" w:rsidRDefault="00000000" w:rsidRPr="00000000" w14:paraId="0000005C">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Estos derechos comprenden tanto los </w:t>
      </w:r>
      <w:r w:rsidDel="00000000" w:rsidR="00000000" w:rsidRPr="00000000">
        <w:rPr>
          <w:rFonts w:ascii="Century Gothic" w:cs="Century Gothic" w:eastAsia="Century Gothic" w:hAnsi="Century Gothic"/>
          <w:b w:val="1"/>
          <w:rtl w:val="0"/>
        </w:rPr>
        <w:t xml:space="preserve">derechos morales</w:t>
      </w:r>
      <w:r w:rsidDel="00000000" w:rsidR="00000000" w:rsidRPr="00000000">
        <w:rPr>
          <w:rFonts w:ascii="Century Gothic" w:cs="Century Gothic" w:eastAsia="Century Gothic" w:hAnsi="Century Gothic"/>
          <w:rtl w:val="0"/>
        </w:rPr>
        <w:t xml:space="preserve"> (reconocimiento de autoría e integridad de la obra) como los </w:t>
      </w:r>
      <w:r w:rsidDel="00000000" w:rsidR="00000000" w:rsidRPr="00000000">
        <w:rPr>
          <w:rFonts w:ascii="Century Gothic" w:cs="Century Gothic" w:eastAsia="Century Gothic" w:hAnsi="Century Gothic"/>
          <w:b w:val="1"/>
          <w:rtl w:val="0"/>
        </w:rPr>
        <w:t xml:space="preserve">derechos patrimoniales</w:t>
      </w:r>
      <w:r w:rsidDel="00000000" w:rsidR="00000000" w:rsidRPr="00000000">
        <w:rPr>
          <w:rFonts w:ascii="Century Gothic" w:cs="Century Gothic" w:eastAsia="Century Gothic" w:hAnsi="Century Gothic"/>
          <w:rtl w:val="0"/>
        </w:rPr>
        <w:t xml:space="preserve"> (explotación económica, reproducción, comunicación pública y transformación), los cuales se encuentran </w:t>
      </w:r>
      <w:r w:rsidDel="00000000" w:rsidR="00000000" w:rsidRPr="00000000">
        <w:rPr>
          <w:rFonts w:ascii="Century Gothic" w:cs="Century Gothic" w:eastAsia="Century Gothic" w:hAnsi="Century Gothic"/>
          <w:b w:val="1"/>
          <w:rtl w:val="0"/>
        </w:rPr>
        <w:t xml:space="preserve">reservados en su totalidad a favor de LA EMPRESA</w:t>
      </w:r>
      <w:r w:rsidDel="00000000" w:rsidR="00000000" w:rsidRPr="00000000">
        <w:rPr>
          <w:rFonts w:ascii="Century Gothic" w:cs="Century Gothic" w:eastAsia="Century Gothic" w:hAnsi="Century Gothic"/>
          <w:rtl w:val="0"/>
        </w:rPr>
        <w:t xml:space="preserve"> o sus aliados, cuando así se indique.</w:t>
      </w:r>
    </w:p>
    <w:p w:rsidR="00000000" w:rsidDel="00000000" w:rsidP="00000000" w:rsidRDefault="00000000" w:rsidRPr="00000000" w14:paraId="0000005D">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Cualquier reproducción, adaptación o difusión no autorizada será considerada como una infracción legal y dará lugar a las acciones civiles, administrativas y/o penales correspondientes.</w:t>
      </w:r>
    </w:p>
    <w:p w:rsidR="00000000" w:rsidDel="00000000" w:rsidP="00000000" w:rsidRDefault="00000000" w:rsidRPr="00000000" w14:paraId="0000005E">
      <w:pPr>
        <w:jc w:val="both"/>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4.2 Propiedad industrial: marcas, logos y nombres comerciales</w:t>
      </w:r>
    </w:p>
    <w:p w:rsidR="00000000" w:rsidDel="00000000" w:rsidP="00000000" w:rsidRDefault="00000000" w:rsidRPr="00000000" w14:paraId="0000005F">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LA EMPRESA es titular de marcas registradas, nombres comerciales, lemas institucionales, signos distintivos y logotipos que identifican a la Empresa y sus líneas de negocio en los canales digitales y presenciales. Estos elementos se encuentran </w:t>
      </w:r>
      <w:r w:rsidDel="00000000" w:rsidR="00000000" w:rsidRPr="00000000">
        <w:rPr>
          <w:rFonts w:ascii="Century Gothic" w:cs="Century Gothic" w:eastAsia="Century Gothic" w:hAnsi="Century Gothic"/>
          <w:b w:val="1"/>
          <w:rtl w:val="0"/>
        </w:rPr>
        <w:t xml:space="preserve">amparados por el régimen de propiedad industrial</w:t>
      </w:r>
      <w:r w:rsidDel="00000000" w:rsidR="00000000" w:rsidRPr="00000000">
        <w:rPr>
          <w:rFonts w:ascii="Century Gothic" w:cs="Century Gothic" w:eastAsia="Century Gothic" w:hAnsi="Century Gothic"/>
          <w:rtl w:val="0"/>
        </w:rPr>
        <w:t xml:space="preserve"> conforme a la </w:t>
      </w:r>
      <w:r w:rsidDel="00000000" w:rsidR="00000000" w:rsidRPr="00000000">
        <w:rPr>
          <w:rFonts w:ascii="Century Gothic" w:cs="Century Gothic" w:eastAsia="Century Gothic" w:hAnsi="Century Gothic"/>
          <w:b w:val="1"/>
          <w:rtl w:val="0"/>
        </w:rPr>
        <w:t xml:space="preserve">Decisión 486 de 2000 de la Comunidad Andina de Naciones</w:t>
      </w:r>
      <w:r w:rsidDel="00000000" w:rsidR="00000000" w:rsidRPr="00000000">
        <w:rPr>
          <w:rFonts w:ascii="Century Gothic" w:cs="Century Gothic" w:eastAsia="Century Gothic" w:hAnsi="Century Gothic"/>
          <w:rtl w:val="0"/>
        </w:rPr>
        <w:t xml:space="preserve">, y están protegidos por su registro, uso constante, notoriedad o legítima titularidad.</w:t>
      </w:r>
    </w:p>
    <w:p w:rsidR="00000000" w:rsidDel="00000000" w:rsidP="00000000" w:rsidRDefault="00000000" w:rsidRPr="00000000" w14:paraId="00000060">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Está </w:t>
      </w:r>
      <w:r w:rsidDel="00000000" w:rsidR="00000000" w:rsidRPr="00000000">
        <w:rPr>
          <w:rFonts w:ascii="Century Gothic" w:cs="Century Gothic" w:eastAsia="Century Gothic" w:hAnsi="Century Gothic"/>
          <w:b w:val="1"/>
          <w:rtl w:val="0"/>
        </w:rPr>
        <w:t xml:space="preserve">estrictamente prohibido</w:t>
      </w:r>
      <w:r w:rsidDel="00000000" w:rsidR="00000000" w:rsidRPr="00000000">
        <w:rPr>
          <w:rFonts w:ascii="Century Gothic" w:cs="Century Gothic" w:eastAsia="Century Gothic" w:hAnsi="Century Gothic"/>
          <w:rtl w:val="0"/>
        </w:rPr>
        <w:t xml:space="preserve">:</w:t>
      </w:r>
    </w:p>
    <w:p w:rsidR="00000000" w:rsidDel="00000000" w:rsidP="00000000" w:rsidRDefault="00000000" w:rsidRPr="00000000" w14:paraId="00000061">
      <w:pPr>
        <w:numPr>
          <w:ilvl w:val="0"/>
          <w:numId w:val="12"/>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Utilizar los signos distintivos de LA EMPRESA en materiales promocionales, comunicados, medios digitales, presentaciones o actividades comerciales sin autorización previa y escrita.</w:t>
      </w:r>
    </w:p>
    <w:p w:rsidR="00000000" w:rsidDel="00000000" w:rsidP="00000000" w:rsidRDefault="00000000" w:rsidRPr="00000000" w14:paraId="00000062">
      <w:pPr>
        <w:numPr>
          <w:ilvl w:val="0"/>
          <w:numId w:val="12"/>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Registrarlos como parte de nombres de dominio, subdominios, perfiles sociales, correos electrónicos o cuentas de plataformas digitales.</w:t>
      </w:r>
    </w:p>
    <w:p w:rsidR="00000000" w:rsidDel="00000000" w:rsidP="00000000" w:rsidRDefault="00000000" w:rsidRPr="00000000" w14:paraId="00000063">
      <w:pPr>
        <w:numPr>
          <w:ilvl w:val="0"/>
          <w:numId w:val="12"/>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Incluirlos dentro de documentos, piezas gráficas, comparadores de servicios o listados públicos sin el consentimiento de la Empresa.</w:t>
      </w:r>
    </w:p>
    <w:p w:rsidR="00000000" w:rsidDel="00000000" w:rsidP="00000000" w:rsidRDefault="00000000" w:rsidRPr="00000000" w14:paraId="00000064">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El uso no autorizado de los activos marcarios de LA EMPRESA podrá dar lugar a medidas de cese, acciones legales por infracción y solicitudes de cancelación o anulación de registros irregulares ante las autoridades competentes (SIC, CAN, OMPI, etc.).</w:t>
      </w:r>
    </w:p>
    <w:p w:rsidR="00000000" w:rsidDel="00000000" w:rsidP="00000000" w:rsidRDefault="00000000" w:rsidRPr="00000000" w14:paraId="00000065">
      <w:pPr>
        <w:jc w:val="both"/>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4.3 Licencia limitada de uso del sitio para el Usuario</w:t>
      </w:r>
    </w:p>
    <w:p w:rsidR="00000000" w:rsidDel="00000000" w:rsidP="00000000" w:rsidRDefault="00000000" w:rsidRPr="00000000" w14:paraId="00000066">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El Usuario del Sitio Web adquiere una </w:t>
      </w:r>
      <w:r w:rsidDel="00000000" w:rsidR="00000000" w:rsidRPr="00000000">
        <w:rPr>
          <w:rFonts w:ascii="Century Gothic" w:cs="Century Gothic" w:eastAsia="Century Gothic" w:hAnsi="Century Gothic"/>
          <w:b w:val="1"/>
          <w:rtl w:val="0"/>
        </w:rPr>
        <w:t xml:space="preserve">licencia de uso limitada, revocable, personal, no exclusiva y no transferible</w:t>
      </w:r>
      <w:r w:rsidDel="00000000" w:rsidR="00000000" w:rsidRPr="00000000">
        <w:rPr>
          <w:rFonts w:ascii="Century Gothic" w:cs="Century Gothic" w:eastAsia="Century Gothic" w:hAnsi="Century Gothic"/>
          <w:rtl w:val="0"/>
        </w:rPr>
        <w:t xml:space="preserve"> para acceder al contenido, visualizarlo en pantalla y utilizarlo únicamente con fines informativos y legítimos, siempre que:</w:t>
      </w:r>
    </w:p>
    <w:p w:rsidR="00000000" w:rsidDel="00000000" w:rsidP="00000000" w:rsidRDefault="00000000" w:rsidRPr="00000000" w14:paraId="00000067">
      <w:pPr>
        <w:numPr>
          <w:ilvl w:val="0"/>
          <w:numId w:val="13"/>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No infrinja derechos de propiedad intelectual o industrial.</w:t>
      </w:r>
    </w:p>
    <w:p w:rsidR="00000000" w:rsidDel="00000000" w:rsidP="00000000" w:rsidRDefault="00000000" w:rsidRPr="00000000" w14:paraId="00000068">
      <w:pPr>
        <w:numPr>
          <w:ilvl w:val="0"/>
          <w:numId w:val="13"/>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No lo modifique ni utilice con propósitos publicitarios o comerciales.</w:t>
      </w:r>
    </w:p>
    <w:p w:rsidR="00000000" w:rsidDel="00000000" w:rsidP="00000000" w:rsidRDefault="00000000" w:rsidRPr="00000000" w14:paraId="00000069">
      <w:pPr>
        <w:numPr>
          <w:ilvl w:val="0"/>
          <w:numId w:val="13"/>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No lo comparta públicamente en otros medios sin autorización.</w:t>
      </w:r>
    </w:p>
    <w:p w:rsidR="00000000" w:rsidDel="00000000" w:rsidP="00000000" w:rsidRDefault="00000000" w:rsidRPr="00000000" w14:paraId="0000006A">
      <w:pPr>
        <w:numPr>
          <w:ilvl w:val="0"/>
          <w:numId w:val="13"/>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No lo emplee para asociar a LA EMPRESA con productos, ideas o empresas ajenas.</w:t>
      </w:r>
    </w:p>
    <w:p w:rsidR="00000000" w:rsidDel="00000000" w:rsidP="00000000" w:rsidRDefault="00000000" w:rsidRPr="00000000" w14:paraId="0000006B">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La Empresa podrá revocar esta licencia en cualquier momento, sin necesidad de notificación previa, cuando se detecte uso indebido, violación de derechos o incumplimiento de los presentes Términos.</w:t>
      </w:r>
    </w:p>
    <w:p w:rsidR="00000000" w:rsidDel="00000000" w:rsidP="00000000" w:rsidRDefault="00000000" w:rsidRPr="00000000" w14:paraId="0000006C">
      <w:pPr>
        <w:jc w:val="both"/>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4.4 Restricciones absolutas sobre el contenido</w:t>
      </w:r>
    </w:p>
    <w:p w:rsidR="00000000" w:rsidDel="00000000" w:rsidP="00000000" w:rsidRDefault="00000000" w:rsidRPr="00000000" w14:paraId="0000006D">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Sin autorización previa por parte de LA EMPRESA, está </w:t>
      </w:r>
      <w:r w:rsidDel="00000000" w:rsidR="00000000" w:rsidRPr="00000000">
        <w:rPr>
          <w:rFonts w:ascii="Century Gothic" w:cs="Century Gothic" w:eastAsia="Century Gothic" w:hAnsi="Century Gothic"/>
          <w:b w:val="1"/>
          <w:rtl w:val="0"/>
        </w:rPr>
        <w:t xml:space="preserve">terminantemente prohibido</w:t>
      </w:r>
      <w:r w:rsidDel="00000000" w:rsidR="00000000" w:rsidRPr="00000000">
        <w:rPr>
          <w:rFonts w:ascii="Century Gothic" w:cs="Century Gothic" w:eastAsia="Century Gothic" w:hAnsi="Century Gothic"/>
          <w:rtl w:val="0"/>
        </w:rPr>
        <w:t xml:space="preserve">:</w:t>
      </w:r>
    </w:p>
    <w:p w:rsidR="00000000" w:rsidDel="00000000" w:rsidP="00000000" w:rsidRDefault="00000000" w:rsidRPr="00000000" w14:paraId="0000006E">
      <w:pPr>
        <w:numPr>
          <w:ilvl w:val="0"/>
          <w:numId w:val="14"/>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Copiar, digitalizar, extraer, escanear, reconfigurar o capturar contenido del Sitio con fines de publicación, divulgación, archivado o reventa.</w:t>
      </w:r>
    </w:p>
    <w:p w:rsidR="00000000" w:rsidDel="00000000" w:rsidP="00000000" w:rsidRDefault="00000000" w:rsidRPr="00000000" w14:paraId="0000006F">
      <w:pPr>
        <w:numPr>
          <w:ilvl w:val="0"/>
          <w:numId w:val="14"/>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Integrar los contenidos del Sitio dentro de aplicaciones, plataformas, micrositios, boletines, publicaciones académicas o bases de datos ajenas.</w:t>
      </w:r>
    </w:p>
    <w:p w:rsidR="00000000" w:rsidDel="00000000" w:rsidP="00000000" w:rsidRDefault="00000000" w:rsidRPr="00000000" w14:paraId="00000070">
      <w:pPr>
        <w:numPr>
          <w:ilvl w:val="0"/>
          <w:numId w:val="14"/>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Traducir, transformar, adaptar o crear obras derivadas a partir del contenido del Sitio.</w:t>
      </w:r>
    </w:p>
    <w:p w:rsidR="00000000" w:rsidDel="00000000" w:rsidP="00000000" w:rsidRDefault="00000000" w:rsidRPr="00000000" w14:paraId="00000071">
      <w:pPr>
        <w:numPr>
          <w:ilvl w:val="0"/>
          <w:numId w:val="14"/>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Hacer ingeniería inversa sobre el código fuente, diseño UX/UI o estructura funcional del sitio.</w:t>
      </w:r>
    </w:p>
    <w:p w:rsidR="00000000" w:rsidDel="00000000" w:rsidP="00000000" w:rsidRDefault="00000000" w:rsidRPr="00000000" w14:paraId="00000072">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Estas acciones serán consideradas como violaciones directas a los derechos de propiedad intelectual y darán lugar a la aplicación de sanciones conforme a la normatividad vigente.</w:t>
      </w:r>
    </w:p>
    <w:p w:rsidR="00000000" w:rsidDel="00000000" w:rsidP="00000000" w:rsidRDefault="00000000" w:rsidRPr="00000000" w14:paraId="00000073">
      <w:pPr>
        <w:jc w:val="both"/>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4.5 Protección de contenidos publicados por el Usuario (si aplica)</w:t>
      </w:r>
    </w:p>
    <w:p w:rsidR="00000000" w:rsidDel="00000000" w:rsidP="00000000" w:rsidRDefault="00000000" w:rsidRPr="00000000" w14:paraId="00000074">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En caso de que el Sitio Web permita a los Usuarios cargar, publicar o compartir contenido (como comentarios, reseñas, formularios, testimonios o archivos), el Usuario declara y garantiza que:</w:t>
      </w:r>
    </w:p>
    <w:p w:rsidR="00000000" w:rsidDel="00000000" w:rsidP="00000000" w:rsidRDefault="00000000" w:rsidRPr="00000000" w14:paraId="00000075">
      <w:pPr>
        <w:numPr>
          <w:ilvl w:val="0"/>
          <w:numId w:val="15"/>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Es el </w:t>
      </w:r>
      <w:r w:rsidDel="00000000" w:rsidR="00000000" w:rsidRPr="00000000">
        <w:rPr>
          <w:rFonts w:ascii="Century Gothic" w:cs="Century Gothic" w:eastAsia="Century Gothic" w:hAnsi="Century Gothic"/>
          <w:b w:val="1"/>
          <w:rtl w:val="0"/>
        </w:rPr>
        <w:t xml:space="preserve">legítimo titular de los derechos</w:t>
      </w:r>
      <w:r w:rsidDel="00000000" w:rsidR="00000000" w:rsidRPr="00000000">
        <w:rPr>
          <w:rFonts w:ascii="Century Gothic" w:cs="Century Gothic" w:eastAsia="Century Gothic" w:hAnsi="Century Gothic"/>
          <w:rtl w:val="0"/>
        </w:rPr>
        <w:t xml:space="preserve"> sobre dicho contenido o cuenta con las licencias correspondientes.</w:t>
      </w:r>
    </w:p>
    <w:p w:rsidR="00000000" w:rsidDel="00000000" w:rsidP="00000000" w:rsidRDefault="00000000" w:rsidRPr="00000000" w14:paraId="00000076">
      <w:pPr>
        <w:numPr>
          <w:ilvl w:val="0"/>
          <w:numId w:val="15"/>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Otorga a LA EMPRESA una </w:t>
      </w:r>
      <w:r w:rsidDel="00000000" w:rsidR="00000000" w:rsidRPr="00000000">
        <w:rPr>
          <w:rFonts w:ascii="Century Gothic" w:cs="Century Gothic" w:eastAsia="Century Gothic" w:hAnsi="Century Gothic"/>
          <w:b w:val="1"/>
          <w:rtl w:val="0"/>
        </w:rPr>
        <w:t xml:space="preserve">licencia no exclusiva, irrevocable, gratuita, mundial y sublicenciable</w:t>
      </w:r>
      <w:r w:rsidDel="00000000" w:rsidR="00000000" w:rsidRPr="00000000">
        <w:rPr>
          <w:rFonts w:ascii="Century Gothic" w:cs="Century Gothic" w:eastAsia="Century Gothic" w:hAnsi="Century Gothic"/>
          <w:rtl w:val="0"/>
        </w:rPr>
        <w:t xml:space="preserve"> para utilizar, reproducir, adaptar, distribuir y comunicar dicho contenido dentro de sus plataformas, campañas institucionales o informes corporativos, únicamente con fines legales, promocionales o testimoniales.</w:t>
      </w:r>
    </w:p>
    <w:p w:rsidR="00000000" w:rsidDel="00000000" w:rsidP="00000000" w:rsidRDefault="00000000" w:rsidRPr="00000000" w14:paraId="00000077">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LA EMPRESA no adquiere titularidad sobre el contenido enviado por el Usuario, pero podrá utilizarlo conforme a la licencia otorgada, garantizando el respeto a la integridad moral del autor y la dignidad de las personas.</w:t>
      </w:r>
    </w:p>
    <w:p w:rsidR="00000000" w:rsidDel="00000000" w:rsidP="00000000" w:rsidRDefault="00000000" w:rsidRPr="00000000" w14:paraId="00000078">
      <w:pPr>
        <w:jc w:val="both"/>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4.6 Protección frente a infracción de terceros</w:t>
      </w:r>
    </w:p>
    <w:p w:rsidR="00000000" w:rsidDel="00000000" w:rsidP="00000000" w:rsidRDefault="00000000" w:rsidRPr="00000000" w14:paraId="00000079">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En caso de que un tercero identifique que alguno de los contenidos publicados en el Sitio infringe sus derechos de propiedad intelectual o industrial, podrá remitir su solicitud de revisión a través del canal oficial de </w:t>
      </w:r>
      <w:r w:rsidDel="00000000" w:rsidR="00000000" w:rsidRPr="00000000">
        <w:rPr>
          <w:rFonts w:ascii="Century Gothic" w:cs="Century Gothic" w:eastAsia="Century Gothic" w:hAnsi="Century Gothic"/>
          <w:b w:val="1"/>
          <w:rtl w:val="0"/>
        </w:rPr>
        <w:t xml:space="preserve">PQRF</w:t>
      </w:r>
      <w:r w:rsidDel="00000000" w:rsidR="00000000" w:rsidRPr="00000000">
        <w:rPr>
          <w:rFonts w:ascii="Century Gothic" w:cs="Century Gothic" w:eastAsia="Century Gothic" w:hAnsi="Century Gothic"/>
          <w:rtl w:val="0"/>
        </w:rPr>
        <w:t xml:space="preserve">, adjuntando la documentación probatoria que sustente la titularidad de los derechos vulnerados.</w:t>
      </w:r>
    </w:p>
    <w:p w:rsidR="00000000" w:rsidDel="00000000" w:rsidP="00000000" w:rsidRDefault="00000000" w:rsidRPr="00000000" w14:paraId="0000007A">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LA EMPRESA analizará la reclamación con la debida diligencia y, de ser procedente, gestionará la eliminación, corrección o sustitución del contenido afectado, sin perjuicio de las acciones legales a que haya lugar.</w:t>
      </w:r>
    </w:p>
    <w:p w:rsidR="00000000" w:rsidDel="00000000" w:rsidP="00000000" w:rsidRDefault="00000000" w:rsidRPr="00000000" w14:paraId="0000007B">
      <w:pPr>
        <w:jc w:val="both"/>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5. Uso de cookies y tecnologías similares</w:t>
      </w:r>
    </w:p>
    <w:p w:rsidR="00000000" w:rsidDel="00000000" w:rsidP="00000000" w:rsidRDefault="00000000" w:rsidRPr="00000000" w14:paraId="0000007C">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El Sitio Web de LA EMPRESA puede utilizar </w:t>
      </w:r>
      <w:r w:rsidDel="00000000" w:rsidR="00000000" w:rsidRPr="00000000">
        <w:rPr>
          <w:rFonts w:ascii="Century Gothic" w:cs="Century Gothic" w:eastAsia="Century Gothic" w:hAnsi="Century Gothic"/>
          <w:b w:val="1"/>
          <w:rtl w:val="0"/>
        </w:rPr>
        <w:t xml:space="preserve">cookies, etiquetas de seguimiento (pixels), scripts o tecnologías similares</w:t>
      </w:r>
      <w:r w:rsidDel="00000000" w:rsidR="00000000" w:rsidRPr="00000000">
        <w:rPr>
          <w:rFonts w:ascii="Century Gothic" w:cs="Century Gothic" w:eastAsia="Century Gothic" w:hAnsi="Century Gothic"/>
          <w:rtl w:val="0"/>
        </w:rPr>
        <w:t xml:space="preserve"> con el fin de mejorar la experiencia de navegación del Usuario, optimizar el rendimiento del sitio, analizar tendencias de uso y brindar funcionalidades personalizadas.</w:t>
      </w:r>
    </w:p>
    <w:p w:rsidR="00000000" w:rsidDel="00000000" w:rsidP="00000000" w:rsidRDefault="00000000" w:rsidRPr="00000000" w14:paraId="0000007D">
      <w:pPr>
        <w:jc w:val="both"/>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a) ¿Qué son las cookies?</w:t>
      </w:r>
    </w:p>
    <w:p w:rsidR="00000000" w:rsidDel="00000000" w:rsidP="00000000" w:rsidRDefault="00000000" w:rsidRPr="00000000" w14:paraId="0000007E">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Las cookies son archivos de texto que el Sitio Web almacena en el dispositivo del Usuario al navegar por internet. Estos archivos contienen información que puede ser consultada posteriormente por el sitio para reconocer al Usuario, recordar sus preferencias o registrar ciertas actividades de navegación.</w:t>
      </w:r>
    </w:p>
    <w:p w:rsidR="00000000" w:rsidDel="00000000" w:rsidP="00000000" w:rsidRDefault="00000000" w:rsidRPr="00000000" w14:paraId="0000007F">
      <w:pPr>
        <w:jc w:val="both"/>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b) Tipos de cookies utilizadas por el sitio</w:t>
      </w:r>
    </w:p>
    <w:p w:rsidR="00000000" w:rsidDel="00000000" w:rsidP="00000000" w:rsidRDefault="00000000" w:rsidRPr="00000000" w14:paraId="00000080">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El Sitio Web podrá emplear cookies propias y de terceros clasificadas en:</w:t>
      </w:r>
    </w:p>
    <w:p w:rsidR="00000000" w:rsidDel="00000000" w:rsidP="00000000" w:rsidRDefault="00000000" w:rsidRPr="00000000" w14:paraId="00000081">
      <w:pPr>
        <w:numPr>
          <w:ilvl w:val="0"/>
          <w:numId w:val="16"/>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rtl w:val="0"/>
        </w:rPr>
        <w:t xml:space="preserve">Cookies técnicas o necesarias</w:t>
      </w:r>
      <w:r w:rsidDel="00000000" w:rsidR="00000000" w:rsidRPr="00000000">
        <w:rPr>
          <w:rFonts w:ascii="Century Gothic" w:cs="Century Gothic" w:eastAsia="Century Gothic" w:hAnsi="Century Gothic"/>
          <w:rtl w:val="0"/>
        </w:rPr>
        <w:t xml:space="preserve">: esenciales para el funcionamiento del sitio y para permitir la navegación entre secciones.</w:t>
      </w:r>
    </w:p>
    <w:p w:rsidR="00000000" w:rsidDel="00000000" w:rsidP="00000000" w:rsidRDefault="00000000" w:rsidRPr="00000000" w14:paraId="00000082">
      <w:pPr>
        <w:numPr>
          <w:ilvl w:val="0"/>
          <w:numId w:val="16"/>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rtl w:val="0"/>
        </w:rPr>
        <w:t xml:space="preserve">Cookies de rendimiento y análisis</w:t>
      </w:r>
      <w:r w:rsidDel="00000000" w:rsidR="00000000" w:rsidRPr="00000000">
        <w:rPr>
          <w:rFonts w:ascii="Century Gothic" w:cs="Century Gothic" w:eastAsia="Century Gothic" w:hAnsi="Century Gothic"/>
          <w:rtl w:val="0"/>
        </w:rPr>
        <w:t xml:space="preserve">: utilizadas para obtener métricas de uso, tráfico, interacción y mejoras funcionales del sitio (por ejemplo, Google Analytics).</w:t>
      </w:r>
    </w:p>
    <w:p w:rsidR="00000000" w:rsidDel="00000000" w:rsidP="00000000" w:rsidRDefault="00000000" w:rsidRPr="00000000" w14:paraId="00000083">
      <w:pPr>
        <w:numPr>
          <w:ilvl w:val="0"/>
          <w:numId w:val="16"/>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rtl w:val="0"/>
        </w:rPr>
        <w:t xml:space="preserve">Cookies de funcionalidad</w:t>
      </w:r>
      <w:r w:rsidDel="00000000" w:rsidR="00000000" w:rsidRPr="00000000">
        <w:rPr>
          <w:rFonts w:ascii="Century Gothic" w:cs="Century Gothic" w:eastAsia="Century Gothic" w:hAnsi="Century Gothic"/>
          <w:rtl w:val="0"/>
        </w:rPr>
        <w:t xml:space="preserve">: que permiten recordar configuraciones personalizadas del Usuario, como idioma, preferencias visuales o zonas horarias.</w:t>
      </w:r>
    </w:p>
    <w:p w:rsidR="00000000" w:rsidDel="00000000" w:rsidP="00000000" w:rsidRDefault="00000000" w:rsidRPr="00000000" w14:paraId="00000084">
      <w:pPr>
        <w:numPr>
          <w:ilvl w:val="0"/>
          <w:numId w:val="16"/>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rtl w:val="0"/>
        </w:rPr>
        <w:t xml:space="preserve">Cookies de terceros</w:t>
      </w:r>
      <w:r w:rsidDel="00000000" w:rsidR="00000000" w:rsidRPr="00000000">
        <w:rPr>
          <w:rFonts w:ascii="Century Gothic" w:cs="Century Gothic" w:eastAsia="Century Gothic" w:hAnsi="Century Gothic"/>
          <w:rtl w:val="0"/>
        </w:rPr>
        <w:t xml:space="preserve">: pueden ser instaladas por herramientas externas integradas en el sitio, como formularios de contacto, mapas o enlaces a redes sociales.</w:t>
      </w:r>
    </w:p>
    <w:p w:rsidR="00000000" w:rsidDel="00000000" w:rsidP="00000000" w:rsidRDefault="00000000" w:rsidRPr="00000000" w14:paraId="00000085">
      <w:pPr>
        <w:jc w:val="both"/>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c) Aceptación y configuración</w:t>
      </w:r>
    </w:p>
    <w:p w:rsidR="00000000" w:rsidDel="00000000" w:rsidP="00000000" w:rsidRDefault="00000000" w:rsidRPr="00000000" w14:paraId="00000086">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Al ingresar por primera vez al Sitio Web, el Usuario será informado sobre el uso de cookies mediante un aviso emergente (banner de cookies), desde el cual podrá:</w:t>
      </w:r>
    </w:p>
    <w:p w:rsidR="00000000" w:rsidDel="00000000" w:rsidP="00000000" w:rsidRDefault="00000000" w:rsidRPr="00000000" w14:paraId="00000087">
      <w:pPr>
        <w:numPr>
          <w:ilvl w:val="0"/>
          <w:numId w:val="17"/>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Aceptar el uso general de cookies.</w:t>
      </w:r>
    </w:p>
    <w:p w:rsidR="00000000" w:rsidDel="00000000" w:rsidP="00000000" w:rsidRDefault="00000000" w:rsidRPr="00000000" w14:paraId="00000088">
      <w:pPr>
        <w:numPr>
          <w:ilvl w:val="0"/>
          <w:numId w:val="17"/>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Configurar su preferencia de uso.</w:t>
      </w:r>
    </w:p>
    <w:p w:rsidR="00000000" w:rsidDel="00000000" w:rsidP="00000000" w:rsidRDefault="00000000" w:rsidRPr="00000000" w14:paraId="00000089">
      <w:pPr>
        <w:numPr>
          <w:ilvl w:val="0"/>
          <w:numId w:val="17"/>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Acceder a información detallada sobre el tipo de cookies utilizadas y su finalidad.</w:t>
      </w:r>
    </w:p>
    <w:p w:rsidR="00000000" w:rsidDel="00000000" w:rsidP="00000000" w:rsidRDefault="00000000" w:rsidRPr="00000000" w14:paraId="0000008A">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El Usuario podrá modificar o revocar su consentimiento en cualquier momento desde la configuración de su navegador.</w:t>
      </w:r>
    </w:p>
    <w:p w:rsidR="00000000" w:rsidDel="00000000" w:rsidP="00000000" w:rsidRDefault="00000000" w:rsidRPr="00000000" w14:paraId="0000008B">
      <w:pPr>
        <w:jc w:val="both"/>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d) Desactivación de cookies</w:t>
      </w:r>
    </w:p>
    <w:p w:rsidR="00000000" w:rsidDel="00000000" w:rsidP="00000000" w:rsidRDefault="00000000" w:rsidRPr="00000000" w14:paraId="0000008C">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El Usuario tiene la posibilidad de </w:t>
      </w:r>
      <w:r w:rsidDel="00000000" w:rsidR="00000000" w:rsidRPr="00000000">
        <w:rPr>
          <w:rFonts w:ascii="Century Gothic" w:cs="Century Gothic" w:eastAsia="Century Gothic" w:hAnsi="Century Gothic"/>
          <w:b w:val="1"/>
          <w:rtl w:val="0"/>
        </w:rPr>
        <w:t xml:space="preserve">desactivar el uso de cookies</w:t>
      </w:r>
      <w:r w:rsidDel="00000000" w:rsidR="00000000" w:rsidRPr="00000000">
        <w:rPr>
          <w:rFonts w:ascii="Century Gothic" w:cs="Century Gothic" w:eastAsia="Century Gothic" w:hAnsi="Century Gothic"/>
          <w:rtl w:val="0"/>
        </w:rPr>
        <w:t xml:space="preserve"> desde la configuración de su navegador web. Sin embargo, algunas funcionalidades del Sitio Web podrían verse afectadas negativamente al desactivar cookies esenciales.</w:t>
      </w:r>
    </w:p>
    <w:p w:rsidR="00000000" w:rsidDel="00000000" w:rsidP="00000000" w:rsidRDefault="00000000" w:rsidRPr="00000000" w14:paraId="0000008D">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LA EMPRESA no se hace responsable por errores de funcionamiento, limitaciones de acceso o fallos derivados de la desactivación voluntaria de cookies por parte del Usuario.</w:t>
      </w:r>
    </w:p>
    <w:p w:rsidR="00000000" w:rsidDel="00000000" w:rsidP="00000000" w:rsidRDefault="00000000" w:rsidRPr="00000000" w14:paraId="0000008E">
      <w:pPr>
        <w:jc w:val="both"/>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5.1 Declaración de conformidad</w:t>
      </w:r>
    </w:p>
    <w:p w:rsidR="00000000" w:rsidDel="00000000" w:rsidP="00000000" w:rsidRDefault="00000000" w:rsidRPr="00000000" w14:paraId="0000008F">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Al continuar navegando en el Sitio Web y al suministrar voluntariamente sus datos personales, el Usuario declara que:</w:t>
      </w:r>
    </w:p>
    <w:p w:rsidR="00000000" w:rsidDel="00000000" w:rsidP="00000000" w:rsidRDefault="00000000" w:rsidRPr="00000000" w14:paraId="00000090">
      <w:pPr>
        <w:numPr>
          <w:ilvl w:val="0"/>
          <w:numId w:val="18"/>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Ha leído, comprendido y aceptado la política sobre protección de datos, confidencialidad y cookies.</w:t>
      </w:r>
    </w:p>
    <w:p w:rsidR="00000000" w:rsidDel="00000000" w:rsidP="00000000" w:rsidRDefault="00000000" w:rsidRPr="00000000" w14:paraId="00000091">
      <w:pPr>
        <w:numPr>
          <w:ilvl w:val="0"/>
          <w:numId w:val="18"/>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Autoriza el tratamiento de su información conforme a las finalidades descritas.</w:t>
      </w:r>
    </w:p>
    <w:p w:rsidR="00000000" w:rsidDel="00000000" w:rsidP="00000000" w:rsidRDefault="00000000" w:rsidRPr="00000000" w14:paraId="00000092">
      <w:pPr>
        <w:numPr>
          <w:ilvl w:val="0"/>
          <w:numId w:val="18"/>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Reconoce que el Sitio Web implementa mecanismos adecuados de protección de privacidad digital.</w:t>
      </w:r>
    </w:p>
    <w:p w:rsidR="00000000" w:rsidDel="00000000" w:rsidP="00000000" w:rsidRDefault="00000000" w:rsidRPr="00000000" w14:paraId="00000093">
      <w:pPr>
        <w:jc w:val="both"/>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6. LEGISLACIÓN APLICABLE, JURISDICCIÓN, MODIFICACIONES Y VIGENCIA DE LOS TÉRMINOS</w:t>
      </w:r>
    </w:p>
    <w:p w:rsidR="00000000" w:rsidDel="00000000" w:rsidP="00000000" w:rsidRDefault="00000000" w:rsidRPr="00000000" w14:paraId="00000094">
      <w:pPr>
        <w:jc w:val="both"/>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6.1 Legislación aplicable</w:t>
      </w:r>
    </w:p>
    <w:p w:rsidR="00000000" w:rsidDel="00000000" w:rsidP="00000000" w:rsidRDefault="00000000" w:rsidRPr="00000000" w14:paraId="00000095">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Los presentes Términos y Condiciones de Uso del Sitio Web se rigen íntegramente por las leyes de la </w:t>
      </w:r>
      <w:r w:rsidDel="00000000" w:rsidR="00000000" w:rsidRPr="00000000">
        <w:rPr>
          <w:rFonts w:ascii="Century Gothic" w:cs="Century Gothic" w:eastAsia="Century Gothic" w:hAnsi="Century Gothic"/>
          <w:b w:val="1"/>
          <w:rtl w:val="0"/>
        </w:rPr>
        <w:t xml:space="preserve">República de Colombia</w:t>
      </w:r>
      <w:r w:rsidDel="00000000" w:rsidR="00000000" w:rsidRPr="00000000">
        <w:rPr>
          <w:rFonts w:ascii="Century Gothic" w:cs="Century Gothic" w:eastAsia="Century Gothic" w:hAnsi="Century Gothic"/>
          <w:rtl w:val="0"/>
        </w:rPr>
        <w:t xml:space="preserve">, en especial aquellas relacionadas con:</w:t>
      </w:r>
    </w:p>
    <w:p w:rsidR="00000000" w:rsidDel="00000000" w:rsidP="00000000" w:rsidRDefault="00000000" w:rsidRPr="00000000" w14:paraId="00000096">
      <w:pPr>
        <w:numPr>
          <w:ilvl w:val="0"/>
          <w:numId w:val="19"/>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Comercio electrónico y contratos informáticos (Ley 527 de 1999).</w:t>
      </w:r>
    </w:p>
    <w:p w:rsidR="00000000" w:rsidDel="00000000" w:rsidP="00000000" w:rsidRDefault="00000000" w:rsidRPr="00000000" w14:paraId="00000097">
      <w:pPr>
        <w:numPr>
          <w:ilvl w:val="0"/>
          <w:numId w:val="19"/>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Protección de datos personales (Ley 1581 de 2012 y normas complementarias).</w:t>
      </w:r>
    </w:p>
    <w:p w:rsidR="00000000" w:rsidDel="00000000" w:rsidP="00000000" w:rsidRDefault="00000000" w:rsidRPr="00000000" w14:paraId="00000098">
      <w:pPr>
        <w:numPr>
          <w:ilvl w:val="0"/>
          <w:numId w:val="19"/>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Protección al consumidor (Estatuto del Consumidor - Ley 1480 de 2011).</w:t>
      </w:r>
    </w:p>
    <w:p w:rsidR="00000000" w:rsidDel="00000000" w:rsidP="00000000" w:rsidRDefault="00000000" w:rsidRPr="00000000" w14:paraId="00000099">
      <w:pPr>
        <w:numPr>
          <w:ilvl w:val="0"/>
          <w:numId w:val="19"/>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Propiedad intelectual e industrial (Ley 23 de 1982, Decisión Andina 351 de 1993, Decisión 486 de 2000).</w:t>
      </w:r>
    </w:p>
    <w:p w:rsidR="00000000" w:rsidDel="00000000" w:rsidP="00000000" w:rsidRDefault="00000000" w:rsidRPr="00000000" w14:paraId="0000009A">
      <w:pPr>
        <w:numPr>
          <w:ilvl w:val="0"/>
          <w:numId w:val="19"/>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Delitos informáticos (Ley 1273 de 2009).</w:t>
      </w:r>
    </w:p>
    <w:p w:rsidR="00000000" w:rsidDel="00000000" w:rsidP="00000000" w:rsidRDefault="00000000" w:rsidRPr="00000000" w14:paraId="0000009B">
      <w:pPr>
        <w:numPr>
          <w:ilvl w:val="0"/>
          <w:numId w:val="19"/>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Normas civiles, comerciales y constitucionales vigentes.</w:t>
      </w:r>
    </w:p>
    <w:p w:rsidR="00000000" w:rsidDel="00000000" w:rsidP="00000000" w:rsidRDefault="00000000" w:rsidRPr="00000000" w14:paraId="0000009C">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El Usuario, al acceder y navegar en el Sitio Web, declara que conoce la legislación colombiana aplicable, o que ha sido debidamente informado de la misma, y que </w:t>
      </w:r>
      <w:r w:rsidDel="00000000" w:rsidR="00000000" w:rsidRPr="00000000">
        <w:rPr>
          <w:rFonts w:ascii="Century Gothic" w:cs="Century Gothic" w:eastAsia="Century Gothic" w:hAnsi="Century Gothic"/>
          <w:b w:val="1"/>
          <w:rtl w:val="0"/>
        </w:rPr>
        <w:t xml:space="preserve">acepta someterse a sus disposiciones de manera libre, voluntaria e informada</w:t>
      </w:r>
      <w:r w:rsidDel="00000000" w:rsidR="00000000" w:rsidRPr="00000000">
        <w:rPr>
          <w:rFonts w:ascii="Century Gothic" w:cs="Century Gothic" w:eastAsia="Century Gothic" w:hAnsi="Century Gothic"/>
          <w:rtl w:val="0"/>
        </w:rPr>
        <w:t xml:space="preserve">.</w:t>
      </w:r>
    </w:p>
    <w:p w:rsidR="00000000" w:rsidDel="00000000" w:rsidP="00000000" w:rsidRDefault="00000000" w:rsidRPr="00000000" w14:paraId="0000009D">
      <w:pPr>
        <w:jc w:val="both"/>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6.2 Jurisdicción y competencia</w:t>
      </w:r>
    </w:p>
    <w:p w:rsidR="00000000" w:rsidDel="00000000" w:rsidP="00000000" w:rsidRDefault="00000000" w:rsidRPr="00000000" w14:paraId="0000009E">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Cualquier conflicto, disputa, controversia o reclamación que surja con ocasión del uso del Sitio Web, la interpretación de estos Términos o cualquier relación entre el Usuario y LA EMPRESA será resuelta </w:t>
      </w:r>
      <w:r w:rsidDel="00000000" w:rsidR="00000000" w:rsidRPr="00000000">
        <w:rPr>
          <w:rFonts w:ascii="Century Gothic" w:cs="Century Gothic" w:eastAsia="Century Gothic" w:hAnsi="Century Gothic"/>
          <w:b w:val="1"/>
          <w:rtl w:val="0"/>
        </w:rPr>
        <w:t xml:space="preserve">de forma preferente mediante mecanismos de resolución directa</w:t>
      </w:r>
      <w:r w:rsidDel="00000000" w:rsidR="00000000" w:rsidRPr="00000000">
        <w:rPr>
          <w:rFonts w:ascii="Century Gothic" w:cs="Century Gothic" w:eastAsia="Century Gothic" w:hAnsi="Century Gothic"/>
          <w:rtl w:val="0"/>
        </w:rPr>
        <w:t xml:space="preserve">, a través de los canales de atención establecidos por la Empresa.</w:t>
      </w:r>
    </w:p>
    <w:p w:rsidR="00000000" w:rsidDel="00000000" w:rsidP="00000000" w:rsidRDefault="00000000" w:rsidRPr="00000000" w14:paraId="0000009F">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De no alcanzarse un acuerdo directo, las partes acuerdan de forma expresa e irrevocable que cualquier disputa será sometida a los </w:t>
      </w:r>
      <w:r w:rsidDel="00000000" w:rsidR="00000000" w:rsidRPr="00000000">
        <w:rPr>
          <w:rFonts w:ascii="Century Gothic" w:cs="Century Gothic" w:eastAsia="Century Gothic" w:hAnsi="Century Gothic"/>
          <w:b w:val="1"/>
          <w:rtl w:val="0"/>
        </w:rPr>
        <w:t xml:space="preserve">jueces de la República de Colombia</w:t>
      </w:r>
      <w:r w:rsidDel="00000000" w:rsidR="00000000" w:rsidRPr="00000000">
        <w:rPr>
          <w:rFonts w:ascii="Century Gothic" w:cs="Century Gothic" w:eastAsia="Century Gothic" w:hAnsi="Century Gothic"/>
          <w:rtl w:val="0"/>
        </w:rPr>
        <w:t xml:space="preserve">, y en particular, a la </w:t>
      </w:r>
      <w:r w:rsidDel="00000000" w:rsidR="00000000" w:rsidRPr="00000000">
        <w:rPr>
          <w:rFonts w:ascii="Century Gothic" w:cs="Century Gothic" w:eastAsia="Century Gothic" w:hAnsi="Century Gothic"/>
          <w:b w:val="1"/>
          <w:rtl w:val="0"/>
        </w:rPr>
        <w:t xml:space="preserve">jurisdicción ordinaria con sede en la ciudad de Bogotá D.C.</w:t>
      </w:r>
      <w:r w:rsidDel="00000000" w:rsidR="00000000" w:rsidRPr="00000000">
        <w:rPr>
          <w:rFonts w:ascii="Century Gothic" w:cs="Century Gothic" w:eastAsia="Century Gothic" w:hAnsi="Century Gothic"/>
          <w:rtl w:val="0"/>
        </w:rPr>
        <w:t xml:space="preserve">, renunciando a cualquier otra jurisdicción que pudiera corresponderles por razón de su domicilio presente o futuro.</w:t>
      </w:r>
    </w:p>
    <w:p w:rsidR="00000000" w:rsidDel="00000000" w:rsidP="00000000" w:rsidRDefault="00000000" w:rsidRPr="00000000" w14:paraId="000000A0">
      <w:pPr>
        <w:jc w:val="both"/>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6.3 Solución directa y amigable de controversias</w:t>
      </w:r>
    </w:p>
    <w:p w:rsidR="00000000" w:rsidDel="00000000" w:rsidP="00000000" w:rsidRDefault="00000000" w:rsidRPr="00000000" w14:paraId="000000A1">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Antes de iniciar cualquier proceso judicial, el Usuario se compromete a </w:t>
      </w:r>
      <w:r w:rsidDel="00000000" w:rsidR="00000000" w:rsidRPr="00000000">
        <w:rPr>
          <w:rFonts w:ascii="Century Gothic" w:cs="Century Gothic" w:eastAsia="Century Gothic" w:hAnsi="Century Gothic"/>
          <w:b w:val="1"/>
          <w:rtl w:val="0"/>
        </w:rPr>
        <w:t xml:space="preserve">contactar directamente a LA EMPRESA</w:t>
      </w:r>
      <w:r w:rsidDel="00000000" w:rsidR="00000000" w:rsidRPr="00000000">
        <w:rPr>
          <w:rFonts w:ascii="Century Gothic" w:cs="Century Gothic" w:eastAsia="Century Gothic" w:hAnsi="Century Gothic"/>
          <w:rtl w:val="0"/>
        </w:rPr>
        <w:t xml:space="preserve"> a través de los canales oficiales de PQRF disponibles en el Sitio Web, con el fin de plantear su inconformidad, permitir la gestión de la queja o reclamo, y propiciar una solución ágil y efectiva.</w:t>
      </w:r>
    </w:p>
    <w:p w:rsidR="00000000" w:rsidDel="00000000" w:rsidP="00000000" w:rsidRDefault="00000000" w:rsidRPr="00000000" w14:paraId="000000A2">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LA EMPRESA se reserva un término razonable para responder formalmente a la reclamación, conforme a sus políticas internas y a las disposiciones legales aplicables. El uso de este canal no restringe ni limita los derechos del Usuario, pero constituye una </w:t>
      </w:r>
      <w:r w:rsidDel="00000000" w:rsidR="00000000" w:rsidRPr="00000000">
        <w:rPr>
          <w:rFonts w:ascii="Century Gothic" w:cs="Century Gothic" w:eastAsia="Century Gothic" w:hAnsi="Century Gothic"/>
          <w:b w:val="1"/>
          <w:rtl w:val="0"/>
        </w:rPr>
        <w:t xml:space="preserve">vía preferente de solución alternativa de conflictos</w:t>
      </w:r>
      <w:r w:rsidDel="00000000" w:rsidR="00000000" w:rsidRPr="00000000">
        <w:rPr>
          <w:rFonts w:ascii="Century Gothic" w:cs="Century Gothic" w:eastAsia="Century Gothic" w:hAnsi="Century Gothic"/>
          <w:rtl w:val="0"/>
        </w:rPr>
        <w:t xml:space="preserve">.</w:t>
      </w:r>
    </w:p>
    <w:p w:rsidR="00000000" w:rsidDel="00000000" w:rsidP="00000000" w:rsidRDefault="00000000" w:rsidRPr="00000000" w14:paraId="000000A3">
      <w:pPr>
        <w:jc w:val="both"/>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6.4 Modificaciones y actualizaciones a los términos</w:t>
      </w:r>
    </w:p>
    <w:p w:rsidR="00000000" w:rsidDel="00000000" w:rsidP="00000000" w:rsidRDefault="00000000" w:rsidRPr="00000000" w14:paraId="000000A4">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LA EMPRESA se reserva el derecho de </w:t>
      </w:r>
      <w:r w:rsidDel="00000000" w:rsidR="00000000" w:rsidRPr="00000000">
        <w:rPr>
          <w:rFonts w:ascii="Century Gothic" w:cs="Century Gothic" w:eastAsia="Century Gothic" w:hAnsi="Century Gothic"/>
          <w:b w:val="1"/>
          <w:rtl w:val="0"/>
        </w:rPr>
        <w:t xml:space="preserve">modificar, actualizar o ajustar unilateralmente y en cualquier momento</w:t>
      </w:r>
      <w:r w:rsidDel="00000000" w:rsidR="00000000" w:rsidRPr="00000000">
        <w:rPr>
          <w:rFonts w:ascii="Century Gothic" w:cs="Century Gothic" w:eastAsia="Century Gothic" w:hAnsi="Century Gothic"/>
          <w:rtl w:val="0"/>
        </w:rPr>
        <w:t xml:space="preserve"> los presentes Términos y Condiciones, cuando lo considere necesario por motivos legales, técnicos, comerciales, de seguridad o estratégicos.</w:t>
      </w:r>
    </w:p>
    <w:p w:rsidR="00000000" w:rsidDel="00000000" w:rsidP="00000000" w:rsidRDefault="00000000" w:rsidRPr="00000000" w14:paraId="000000A5">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Las modificaciones podrán implicar, entre otras:</w:t>
      </w:r>
    </w:p>
    <w:p w:rsidR="00000000" w:rsidDel="00000000" w:rsidP="00000000" w:rsidRDefault="00000000" w:rsidRPr="00000000" w14:paraId="000000A6">
      <w:pPr>
        <w:numPr>
          <w:ilvl w:val="0"/>
          <w:numId w:val="20"/>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Cambios en las funcionalidades o estructura del sitio.</w:t>
      </w:r>
    </w:p>
    <w:p w:rsidR="00000000" w:rsidDel="00000000" w:rsidP="00000000" w:rsidRDefault="00000000" w:rsidRPr="00000000" w14:paraId="000000A7">
      <w:pPr>
        <w:numPr>
          <w:ilvl w:val="0"/>
          <w:numId w:val="20"/>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Inclusión de nuevos contenidos o servicios informativos.</w:t>
      </w:r>
    </w:p>
    <w:p w:rsidR="00000000" w:rsidDel="00000000" w:rsidP="00000000" w:rsidRDefault="00000000" w:rsidRPr="00000000" w14:paraId="000000A8">
      <w:pPr>
        <w:numPr>
          <w:ilvl w:val="0"/>
          <w:numId w:val="20"/>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Ajustes en cláusulas contractuales, políticas internas o tratamiento de datos.</w:t>
      </w:r>
    </w:p>
    <w:p w:rsidR="00000000" w:rsidDel="00000000" w:rsidP="00000000" w:rsidRDefault="00000000" w:rsidRPr="00000000" w14:paraId="000000A9">
      <w:pPr>
        <w:numPr>
          <w:ilvl w:val="0"/>
          <w:numId w:val="20"/>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Revisión de canales de contacto, referencias normativas o definiciones técnicas.</w:t>
      </w:r>
    </w:p>
    <w:p w:rsidR="00000000" w:rsidDel="00000000" w:rsidP="00000000" w:rsidRDefault="00000000" w:rsidRPr="00000000" w14:paraId="000000AA">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Toda modificación será informada de manera oportuna a los Usuarios a través de cualquiera de los siguientes mecanismos:</w:t>
      </w:r>
    </w:p>
    <w:p w:rsidR="00000000" w:rsidDel="00000000" w:rsidP="00000000" w:rsidRDefault="00000000" w:rsidRPr="00000000" w14:paraId="000000AB">
      <w:pPr>
        <w:numPr>
          <w:ilvl w:val="0"/>
          <w:numId w:val="21"/>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Publicación del documento actualizado en el Sitio Web, con fecha de entrada en vigor.</w:t>
      </w:r>
    </w:p>
    <w:p w:rsidR="00000000" w:rsidDel="00000000" w:rsidP="00000000" w:rsidRDefault="00000000" w:rsidRPr="00000000" w14:paraId="000000AC">
      <w:pPr>
        <w:numPr>
          <w:ilvl w:val="0"/>
          <w:numId w:val="21"/>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Inclusión de una notificación destacada en el sitio.</w:t>
      </w:r>
    </w:p>
    <w:p w:rsidR="00000000" w:rsidDel="00000000" w:rsidP="00000000" w:rsidRDefault="00000000" w:rsidRPr="00000000" w14:paraId="000000AD">
      <w:pPr>
        <w:numPr>
          <w:ilvl w:val="0"/>
          <w:numId w:val="21"/>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Envío de comunicaciones informativas a los Usuarios registrados (cuando aplique).</w:t>
      </w:r>
    </w:p>
    <w:p w:rsidR="00000000" w:rsidDel="00000000" w:rsidP="00000000" w:rsidRDefault="00000000" w:rsidRPr="00000000" w14:paraId="000000AE">
      <w:pPr>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rtl w:val="0"/>
        </w:rPr>
        <w:t xml:space="preserve">El uso continuado del Sitio Web después de la publicación de los cambios se entenderá como una aceptación tácita y expresa de los nuevos términos.</w:t>
      </w:r>
      <w:r w:rsidDel="00000000" w:rsidR="00000000" w:rsidRPr="00000000">
        <w:rPr>
          <w:rtl w:val="0"/>
        </w:rPr>
      </w:r>
    </w:p>
    <w:p w:rsidR="00000000" w:rsidDel="00000000" w:rsidP="00000000" w:rsidRDefault="00000000" w:rsidRPr="00000000" w14:paraId="000000AF">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Si el Usuario no está de acuerdo con las modificaciones, deberá abstenerse de seguir utilizando el sitio y podrá ejercer sus derechos conforme a la normativa vigente.</w:t>
      </w:r>
    </w:p>
    <w:p w:rsidR="00000000" w:rsidDel="00000000" w:rsidP="00000000" w:rsidRDefault="00000000" w:rsidRPr="00000000" w14:paraId="000000B0">
      <w:pPr>
        <w:jc w:val="both"/>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6.5 Interpretación y nulidad parcial</w:t>
      </w:r>
    </w:p>
    <w:p w:rsidR="00000000" w:rsidDel="00000000" w:rsidP="00000000" w:rsidRDefault="00000000" w:rsidRPr="00000000" w14:paraId="000000B1">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En caso de que alguna disposición de estos Términos y Condiciones sea declarada nula, inválida o inaplicable por una autoridad judicial o administrativa competente, dicha disposición se interpretará en la medida más cercana a la intención original, </w:t>
      </w:r>
      <w:r w:rsidDel="00000000" w:rsidR="00000000" w:rsidRPr="00000000">
        <w:rPr>
          <w:rFonts w:ascii="Century Gothic" w:cs="Century Gothic" w:eastAsia="Century Gothic" w:hAnsi="Century Gothic"/>
          <w:b w:val="1"/>
          <w:rtl w:val="0"/>
        </w:rPr>
        <w:t xml:space="preserve">sin afectar la validez o aplicabilidad del resto del documento</w:t>
      </w:r>
      <w:r w:rsidDel="00000000" w:rsidR="00000000" w:rsidRPr="00000000">
        <w:rPr>
          <w:rFonts w:ascii="Century Gothic" w:cs="Century Gothic" w:eastAsia="Century Gothic" w:hAnsi="Century Gothic"/>
          <w:rtl w:val="0"/>
        </w:rPr>
        <w:t xml:space="preserve">, el cual continuará plenamente vigente y exigible.</w:t>
      </w:r>
    </w:p>
    <w:p w:rsidR="00000000" w:rsidDel="00000000" w:rsidP="00000000" w:rsidRDefault="00000000" w:rsidRPr="00000000" w14:paraId="000000B2">
      <w:pPr>
        <w:jc w:val="both"/>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6.6 Entrada en vigor y vigencia</w:t>
      </w:r>
    </w:p>
    <w:p w:rsidR="00000000" w:rsidDel="00000000" w:rsidP="00000000" w:rsidRDefault="00000000" w:rsidRPr="00000000" w14:paraId="000000B3">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El presente documento entra en vigencia desde su fecha de publicación en el Sitio Web de LA EMPRESA y </w:t>
      </w:r>
      <w:r w:rsidDel="00000000" w:rsidR="00000000" w:rsidRPr="00000000">
        <w:rPr>
          <w:rFonts w:ascii="Century Gothic" w:cs="Century Gothic" w:eastAsia="Century Gothic" w:hAnsi="Century Gothic"/>
          <w:b w:val="1"/>
          <w:rtl w:val="0"/>
        </w:rPr>
        <w:t xml:space="preserve">tendrá una vigencia indefinida</w:t>
      </w:r>
      <w:r w:rsidDel="00000000" w:rsidR="00000000" w:rsidRPr="00000000">
        <w:rPr>
          <w:rFonts w:ascii="Century Gothic" w:cs="Century Gothic" w:eastAsia="Century Gothic" w:hAnsi="Century Gothic"/>
          <w:rtl w:val="0"/>
        </w:rPr>
        <w:t xml:space="preserve">, mientras no sea modificado o sustituido por una versión actualizada. La Empresa recomienda a los Usuarios consultar periódicamente estos Términos con el fin de mantenerse informados sobre sus derechos, deberes y las condiciones de uso del sitio.</w:t>
      </w:r>
    </w:p>
    <w:p w:rsidR="00000000" w:rsidDel="00000000" w:rsidP="00000000" w:rsidRDefault="00000000" w:rsidRPr="00000000" w14:paraId="000000B4">
      <w:pPr>
        <w:jc w:val="both"/>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7. ACEPTACIÓN Y CONTACTO</w:t>
      </w:r>
    </w:p>
    <w:p w:rsidR="00000000" w:rsidDel="00000000" w:rsidP="00000000" w:rsidRDefault="00000000" w:rsidRPr="00000000" w14:paraId="000000B5">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Al acceder, navegar y utilizar este Sitio Web, el Usuario declara que ha leído, comprendido y aceptado en su totalidad los presentes </w:t>
      </w:r>
      <w:r w:rsidDel="00000000" w:rsidR="00000000" w:rsidRPr="00000000">
        <w:rPr>
          <w:rFonts w:ascii="Century Gothic" w:cs="Century Gothic" w:eastAsia="Century Gothic" w:hAnsi="Century Gothic"/>
          <w:b w:val="1"/>
          <w:rtl w:val="0"/>
        </w:rPr>
        <w:t xml:space="preserve">Términos y Condiciones de Uso</w:t>
      </w:r>
      <w:r w:rsidDel="00000000" w:rsidR="00000000" w:rsidRPr="00000000">
        <w:rPr>
          <w:rFonts w:ascii="Century Gothic" w:cs="Century Gothic" w:eastAsia="Century Gothic" w:hAnsi="Century Gothic"/>
          <w:rtl w:val="0"/>
        </w:rPr>
        <w:t xml:space="preserve">, así como las políticas complementarias asociadas, incluyendo la </w:t>
      </w:r>
      <w:r w:rsidDel="00000000" w:rsidR="00000000" w:rsidRPr="00000000">
        <w:rPr>
          <w:rFonts w:ascii="Century Gothic" w:cs="Century Gothic" w:eastAsia="Century Gothic" w:hAnsi="Century Gothic"/>
          <w:b w:val="1"/>
          <w:rtl w:val="0"/>
        </w:rPr>
        <w:t xml:space="preserve">Política de Privacidad y Tratamiento de Datos Personales</w:t>
      </w:r>
      <w:r w:rsidDel="00000000" w:rsidR="00000000" w:rsidRPr="00000000">
        <w:rPr>
          <w:rFonts w:ascii="Century Gothic" w:cs="Century Gothic" w:eastAsia="Century Gothic" w:hAnsi="Century Gothic"/>
          <w:rtl w:val="0"/>
        </w:rPr>
        <w:t xml:space="preserve">. Su aceptación se entiende como libre, expresa, informada e inequívoca.</w:t>
      </w:r>
    </w:p>
    <w:p w:rsidR="00000000" w:rsidDel="00000000" w:rsidP="00000000" w:rsidRDefault="00000000" w:rsidRPr="00000000" w14:paraId="000000B6">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LA EMPRESA recomienda a todos los Usuarios revisar estos Términos de manera periódica y consultar cualquier inquietud a través de los canales dispuestos para ello.</w:t>
      </w:r>
    </w:p>
    <w:p w:rsidR="00000000" w:rsidDel="00000000" w:rsidP="00000000" w:rsidRDefault="00000000" w:rsidRPr="00000000" w14:paraId="000000B7">
      <w:pPr>
        <w:jc w:val="both"/>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8. CONTACTO Y CANALES DE COMUNICACIÓN</w:t>
      </w:r>
    </w:p>
    <w:p w:rsidR="00000000" w:rsidDel="00000000" w:rsidP="00000000" w:rsidRDefault="00000000" w:rsidRPr="00000000" w14:paraId="000000B8">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Para efectos de comunicaciones, reclamaciones, solicitudes de información o ejercicio de derechos relacionados con el uso del Sitio Web o la protección de datos personales, LA EMPRESA pone a disposición los siguientes canales:</w:t>
      </w:r>
    </w:p>
    <w:p w:rsidR="00000000" w:rsidDel="00000000" w:rsidP="00000000" w:rsidRDefault="00000000" w:rsidRPr="00000000" w14:paraId="000000B9">
      <w:pPr>
        <w:rPr>
          <w:rFonts w:ascii="Century Gothic" w:cs="Century Gothic" w:eastAsia="Century Gothic" w:hAnsi="Century Gothic"/>
          <w:b w:val="1"/>
          <w:highlight w:val="yellow"/>
        </w:rPr>
      </w:pPr>
      <w:r w:rsidDel="00000000" w:rsidR="00000000" w:rsidRPr="00000000">
        <w:rPr>
          <w:rFonts w:ascii="Century Gothic" w:cs="Century Gothic" w:eastAsia="Century Gothic" w:hAnsi="Century Gothic"/>
          <w:highlight w:val="yellow"/>
          <w:rtl w:val="0"/>
        </w:rPr>
        <w:br w:type="textWrapping"/>
      </w:r>
      <w:r w:rsidDel="00000000" w:rsidR="00000000" w:rsidRPr="00000000">
        <w:rPr>
          <w:rFonts w:ascii="Century Gothic" w:cs="Century Gothic" w:eastAsia="Century Gothic" w:hAnsi="Century Gothic"/>
          <w:b w:val="1"/>
          <w:rtl w:val="0"/>
        </w:rPr>
        <w:t xml:space="preserve">Correo electrónico de contacto:</w:t>
      </w:r>
      <w:r w:rsidDel="00000000" w:rsidR="00000000" w:rsidRPr="00000000">
        <w:rPr>
          <w:rFonts w:ascii="Century Gothic" w:cs="Century Gothic" w:eastAsia="Century Gothic" w:hAnsi="Century Gothic"/>
          <w:rtl w:val="0"/>
        </w:rPr>
        <w:t xml:space="preserve"> </w:t>
      </w:r>
      <w:hyperlink r:id="rId7">
        <w:r w:rsidDel="00000000" w:rsidR="00000000" w:rsidRPr="00000000">
          <w:rPr>
            <w:rFonts w:ascii="Century Gothic" w:cs="Century Gothic" w:eastAsia="Century Gothic" w:hAnsi="Century Gothic"/>
            <w:color w:val="1155cc"/>
            <w:u w:val="single"/>
            <w:rtl w:val="0"/>
          </w:rPr>
          <w:t xml:space="preserve">andres.jimenez@micecolombia.com</w:t>
        </w:r>
      </w:hyperlink>
      <w:r w:rsidDel="00000000" w:rsidR="00000000" w:rsidRPr="00000000">
        <w:rPr>
          <w:rFonts w:ascii="Century Gothic" w:cs="Century Gothic" w:eastAsia="Century Gothic" w:hAnsi="Century Gothic"/>
          <w:rtl w:val="0"/>
        </w:rPr>
        <w:t xml:space="preserve"> </w:t>
        <w:br w:type="textWrapping"/>
      </w:r>
      <w:r w:rsidDel="00000000" w:rsidR="00000000" w:rsidRPr="00000000">
        <w:rPr>
          <w:rFonts w:ascii="Century Gothic" w:cs="Century Gothic" w:eastAsia="Century Gothic" w:hAnsi="Century Gothic"/>
          <w:b w:val="1"/>
          <w:rtl w:val="0"/>
        </w:rPr>
        <w:t xml:space="preserve">Línea telefónica de atención:</w:t>
      </w:r>
      <w:r w:rsidDel="00000000" w:rsidR="00000000" w:rsidRPr="00000000">
        <w:rPr>
          <w:rFonts w:ascii="Century Gothic" w:cs="Century Gothic" w:eastAsia="Century Gothic" w:hAnsi="Century Gothic"/>
          <w:rtl w:val="0"/>
        </w:rPr>
        <w:t xml:space="preserve"> 3134077543</w:t>
      </w:r>
      <w:r w:rsidDel="00000000" w:rsidR="00000000" w:rsidRPr="00000000">
        <w:rPr>
          <w:rFonts w:ascii="Century Gothic" w:cs="Century Gothic" w:eastAsia="Century Gothic" w:hAnsi="Century Gothic"/>
          <w:highlight w:val="yellow"/>
          <w:rtl w:val="0"/>
        </w:rPr>
        <w:br w:type="textWrapping"/>
      </w:r>
      <w:r w:rsidDel="00000000" w:rsidR="00000000" w:rsidRPr="00000000">
        <w:rPr>
          <w:rtl w:val="0"/>
        </w:rPr>
      </w:r>
    </w:p>
    <w:p w:rsidR="00000000" w:rsidDel="00000000" w:rsidP="00000000" w:rsidRDefault="00000000" w:rsidRPr="00000000" w14:paraId="000000BA">
      <w:pPr>
        <w:rPr>
          <w:rFonts w:ascii="Century Gothic" w:cs="Century Gothic" w:eastAsia="Century Gothic" w:hAnsi="Century Gothic"/>
        </w:rPr>
      </w:pPr>
      <w:r w:rsidDel="00000000" w:rsidR="00000000" w:rsidRPr="00000000">
        <w:rPr>
          <w:rFonts w:ascii="Century Gothic" w:cs="Century Gothic" w:eastAsia="Century Gothic" w:hAnsi="Century Gothic"/>
          <w:b w:val="1"/>
          <w:color w:val="000000"/>
          <w:rtl w:val="0"/>
        </w:rPr>
        <w:t xml:space="preserve">9. INFORMACIÓN DEL DOCUMENTO Y VIGENCIA</w:t>
      </w:r>
      <w:r w:rsidDel="00000000" w:rsidR="00000000" w:rsidRPr="00000000">
        <w:rPr>
          <w:rtl w:val="0"/>
        </w:rPr>
      </w:r>
    </w:p>
    <w:p w:rsidR="00000000" w:rsidDel="00000000" w:rsidP="00000000" w:rsidRDefault="00000000" w:rsidRPr="00000000" w14:paraId="000000BB">
      <w:pPr>
        <w:rPr>
          <w:rFonts w:ascii="Century Gothic" w:cs="Century Gothic" w:eastAsia="Century Gothic" w:hAnsi="Century Gothic"/>
          <w:b w:val="1"/>
          <w:color w:val="000000"/>
        </w:rPr>
      </w:pPr>
      <w:r w:rsidDel="00000000" w:rsidR="00000000" w:rsidRPr="00000000">
        <w:rPr>
          <w:rtl w:val="0"/>
        </w:rPr>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50"/>
        <w:gridCol w:w="6060"/>
        <w:tblGridChange w:id="0">
          <w:tblGrid>
            <w:gridCol w:w="2850"/>
            <w:gridCol w:w="6060"/>
          </w:tblGrid>
        </w:tblGridChange>
      </w:tblGrid>
      <w:tr>
        <w:trPr>
          <w:cantSplit w:val="0"/>
          <w:trHeight w:val="347" w:hRule="atLeast"/>
          <w:tblHeader w:val="0"/>
        </w:trPr>
        <w:tc>
          <w:tcPr>
            <w:tcBorders>
              <w:top w:color="000000" w:space="0" w:sz="5" w:val="single"/>
              <w:left w:color="000000" w:space="0" w:sz="5" w:val="single"/>
              <w:bottom w:color="000000" w:space="0" w:sz="5" w:val="single"/>
              <w:right w:color="000000" w:space="0" w:sz="5" w:val="single"/>
            </w:tcBorders>
            <w:shd w:fill="efefef" w:val="clear"/>
            <w:tcMar>
              <w:top w:w="100.0" w:type="dxa"/>
              <w:left w:w="100.0" w:type="dxa"/>
              <w:bottom w:w="100.0" w:type="dxa"/>
              <w:right w:w="100.0" w:type="dxa"/>
            </w:tcMar>
          </w:tcPr>
          <w:p w:rsidR="00000000" w:rsidDel="00000000" w:rsidP="00000000" w:rsidRDefault="00000000" w:rsidRPr="00000000" w14:paraId="000000BC">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Nombre del documento:</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BD">
            <w:pPr>
              <w:spacing w:after="0" w:line="240" w:lineRule="auto"/>
              <w:rPr>
                <w:rFonts w:ascii="Times New Roman" w:cs="Times New Roman" w:eastAsia="Times New Roman" w:hAnsi="Times New Roman"/>
                <w:sz w:val="24"/>
                <w:szCs w:val="24"/>
              </w:rPr>
            </w:pPr>
            <w:r w:rsidDel="00000000" w:rsidR="00000000" w:rsidRPr="00000000">
              <w:rPr>
                <w:rFonts w:ascii="Century Gothic" w:cs="Century Gothic" w:eastAsia="Century Gothic" w:hAnsi="Century Gothic"/>
                <w:b w:val="1"/>
                <w:color w:val="000000"/>
                <w:rtl w:val="0"/>
              </w:rPr>
              <w:t xml:space="preserve">TÉRMINOS Y CONDICIONES USO DEL SITIO WEB</w:t>
            </w:r>
            <w:r w:rsidDel="00000000" w:rsidR="00000000" w:rsidRPr="00000000">
              <w:rPr>
                <w:rtl w:val="0"/>
              </w:rPr>
            </w:r>
          </w:p>
          <w:p w:rsidR="00000000" w:rsidDel="00000000" w:rsidP="00000000" w:rsidRDefault="00000000" w:rsidRPr="00000000" w14:paraId="000000BE">
            <w:pPr>
              <w:rPr>
                <w:rFonts w:ascii="Century Gothic" w:cs="Century Gothic" w:eastAsia="Century Gothic" w:hAnsi="Century Gothic"/>
              </w:rPr>
            </w:pPr>
            <w:r w:rsidDel="00000000" w:rsidR="00000000" w:rsidRPr="00000000">
              <w:rPr>
                <w:rtl w:val="0"/>
              </w:rPr>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efefef" w:val="clear"/>
            <w:tcMar>
              <w:top w:w="100.0" w:type="dxa"/>
              <w:left w:w="100.0" w:type="dxa"/>
              <w:bottom w:w="100.0" w:type="dxa"/>
              <w:right w:w="100.0" w:type="dxa"/>
            </w:tcMar>
          </w:tcPr>
          <w:p w:rsidR="00000000" w:rsidDel="00000000" w:rsidP="00000000" w:rsidRDefault="00000000" w:rsidRPr="00000000" w14:paraId="000000BF">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Versión:</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C0">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1.0</w:t>
            </w:r>
          </w:p>
        </w:tc>
      </w:tr>
    </w:tbl>
    <w:p w:rsidR="00000000" w:rsidDel="00000000" w:rsidP="00000000" w:rsidRDefault="00000000" w:rsidRPr="00000000" w14:paraId="000000C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3">
      <w:pPr>
        <w:spacing w:after="240" w:before="240" w:lineRule="auto"/>
        <w:jc w:val="both"/>
        <w:rPr>
          <w:rFonts w:ascii="Century Gothic" w:cs="Century Gothic" w:eastAsia="Century Gothic" w:hAnsi="Century Gothic"/>
          <w:highlight w:val="yellow"/>
        </w:rPr>
      </w:pPr>
      <w:r w:rsidDel="00000000" w:rsidR="00000000" w:rsidRPr="00000000">
        <w:rPr>
          <w:rFonts w:ascii="Century Gothic" w:cs="Century Gothic" w:eastAsia="Century Gothic" w:hAnsi="Century Gothic"/>
          <w:rtl w:val="0"/>
        </w:rPr>
        <w:t xml:space="preserve">Esta Política fue modificada y publicada en los Sitios web el </w:t>
      </w:r>
      <w:r w:rsidDel="00000000" w:rsidR="00000000" w:rsidRPr="00000000">
        <w:rPr>
          <w:rFonts w:ascii="Century Gothic" w:cs="Century Gothic" w:eastAsia="Century Gothic" w:hAnsi="Century Gothic"/>
          <w:highlight w:val="yellow"/>
          <w:rtl w:val="0"/>
        </w:rPr>
        <w:t xml:space="preserve">________ (___) de _____ de 2025 y tiene vigencia a partir de la fecha de publicación. </w:t>
      </w:r>
    </w:p>
    <w:p w:rsidR="00000000" w:rsidDel="00000000" w:rsidP="00000000" w:rsidRDefault="00000000" w:rsidRPr="00000000" w14:paraId="000000C4">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C5">
      <w:pPr>
        <w:jc w:val="both"/>
        <w:rPr>
          <w:rFonts w:ascii="Century Gothic" w:cs="Century Gothic" w:eastAsia="Century Gothic" w:hAnsi="Century Gothic"/>
        </w:rPr>
      </w:pPr>
      <w:r w:rsidDel="00000000" w:rsidR="00000000" w:rsidRPr="00000000">
        <w:rPr>
          <w:rtl w:val="0"/>
        </w:rPr>
      </w:r>
    </w:p>
    <w:sectPr>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 w:name="Century Gothic">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0"/>
      <w:numFmt w:val="decimal"/>
      <w:lvlText w:val="%2."/>
      <w:lvlJc w:val="left"/>
      <w:pPr>
        <w:ind w:left="1800" w:hanging="720"/>
      </w:pPr>
      <w:rPr>
        <w:sz w:val="22"/>
        <w:szCs w:val="22"/>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0">
    <w:lvl w:ilvl="0">
      <w:start w:val="1"/>
      <w:numFmt w:val="bullet"/>
      <w:lvlText w:val="●"/>
      <w:lvlJc w:val="left"/>
      <w:pPr>
        <w:ind w:left="720" w:hanging="360"/>
      </w:pPr>
      <w:rPr>
        <w:rFonts w:ascii="Noto Sans Symbols" w:cs="Noto Sans Symbols" w:eastAsia="Noto Sans Symbols" w:hAnsi="Noto Sans Symbols"/>
        <w:sz w:val="20"/>
        <w:szCs w:val="20"/>
      </w:rPr>
    </w:lvl>
    <w:lvl w:ilvl="1">
      <w:start w:val="9"/>
      <w:numFmt w:val="decimal"/>
      <w:lvlText w:val="%2"/>
      <w:lvlJc w:val="left"/>
      <w:pPr>
        <w:ind w:left="1440" w:hanging="360"/>
      </w:pPr>
      <w:rPr/>
    </w:lvl>
    <w:lvl w:ilvl="2">
      <w:start w:val="9"/>
      <w:numFmt w:val="decimal"/>
      <w:lvlText w:val="%3."/>
      <w:lvlJc w:val="left"/>
      <w:pPr>
        <w:ind w:left="2160" w:hanging="360"/>
      </w:pPr>
      <w:rPr>
        <w:b w:val="0"/>
        <w:color w:val="00000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C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
    <w:uiPriority w:val="9"/>
    <w:semiHidden w:val="1"/>
    <w:unhideWhenUsed w:val="1"/>
    <w:qFormat w:val="1"/>
    <w:rsid w:val="006522C7"/>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6522C7"/>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6522C7"/>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basedOn w:val="Fuentedeprrafopredeter"/>
    <w:link w:val="Ttulo1"/>
    <w:uiPriority w:val="9"/>
    <w:rsid w:val="006522C7"/>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link w:val="Ttulo2"/>
    <w:uiPriority w:val="9"/>
    <w:semiHidden w:val="1"/>
    <w:rsid w:val="006522C7"/>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link w:val="Ttulo3"/>
    <w:uiPriority w:val="9"/>
    <w:semiHidden w:val="1"/>
    <w:rsid w:val="006522C7"/>
    <w:rPr>
      <w:rFonts w:cstheme="majorBidi" w:eastAsiaTheme="majorEastAsia"/>
      <w:color w:val="0f4761" w:themeColor="accent1" w:themeShade="0000BF"/>
      <w:sz w:val="28"/>
      <w:szCs w:val="28"/>
    </w:rPr>
  </w:style>
  <w:style w:type="character" w:styleId="Ttulo4Car" w:customStyle="1">
    <w:name w:val="Título 4 Car"/>
    <w:basedOn w:val="Fuentedeprrafopredeter"/>
    <w:link w:val="Ttulo4"/>
    <w:uiPriority w:val="9"/>
    <w:semiHidden w:val="1"/>
    <w:rsid w:val="006522C7"/>
    <w:rPr>
      <w:rFonts w:cstheme="majorBidi" w:eastAsiaTheme="majorEastAsia"/>
      <w:i w:val="1"/>
      <w:iCs w:val="1"/>
      <w:color w:val="0f4761" w:themeColor="accent1" w:themeShade="0000BF"/>
    </w:rPr>
  </w:style>
  <w:style w:type="character" w:styleId="Ttulo5Car" w:customStyle="1">
    <w:name w:val="Título 5 Car"/>
    <w:basedOn w:val="Fuentedeprrafopredeter"/>
    <w:link w:val="Ttulo5"/>
    <w:uiPriority w:val="9"/>
    <w:semiHidden w:val="1"/>
    <w:rsid w:val="006522C7"/>
    <w:rPr>
      <w:rFonts w:cstheme="majorBidi" w:eastAsiaTheme="majorEastAsia"/>
      <w:color w:val="0f4761" w:themeColor="accent1" w:themeShade="0000BF"/>
    </w:rPr>
  </w:style>
  <w:style w:type="character" w:styleId="Ttulo6Car" w:customStyle="1">
    <w:name w:val="Título 6 Car"/>
    <w:basedOn w:val="Fuentedeprrafopredeter"/>
    <w:link w:val="Ttulo6"/>
    <w:uiPriority w:val="9"/>
    <w:semiHidden w:val="1"/>
    <w:rsid w:val="006522C7"/>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6522C7"/>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6522C7"/>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6522C7"/>
    <w:rPr>
      <w:rFonts w:cstheme="majorBidi" w:eastAsiaTheme="majorEastAsia"/>
      <w:color w:val="272727" w:themeColor="text1" w:themeTint="0000D8"/>
    </w:rPr>
  </w:style>
  <w:style w:type="character" w:styleId="TtuloCar" w:customStyle="1">
    <w:name w:val="Título Car"/>
    <w:basedOn w:val="Fuentedeprrafopredeter"/>
    <w:link w:val="Ttulo"/>
    <w:uiPriority w:val="10"/>
    <w:rsid w:val="006522C7"/>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link w:val="Subttulo"/>
    <w:uiPriority w:val="11"/>
    <w:rsid w:val="006522C7"/>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6522C7"/>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6522C7"/>
    <w:rPr>
      <w:i w:val="1"/>
      <w:iCs w:val="1"/>
      <w:color w:val="404040" w:themeColor="text1" w:themeTint="0000BF"/>
    </w:rPr>
  </w:style>
  <w:style w:type="paragraph" w:styleId="Prrafodelista">
    <w:name w:val="List Paragraph"/>
    <w:basedOn w:val="Normal"/>
    <w:uiPriority w:val="34"/>
    <w:qFormat w:val="1"/>
    <w:rsid w:val="006522C7"/>
    <w:pPr>
      <w:ind w:left="720"/>
      <w:contextualSpacing w:val="1"/>
    </w:pPr>
  </w:style>
  <w:style w:type="character" w:styleId="nfasisintenso">
    <w:name w:val="Intense Emphasis"/>
    <w:basedOn w:val="Fuentedeprrafopredeter"/>
    <w:uiPriority w:val="21"/>
    <w:qFormat w:val="1"/>
    <w:rsid w:val="006522C7"/>
    <w:rPr>
      <w:i w:val="1"/>
      <w:iCs w:val="1"/>
      <w:color w:val="0f4761" w:themeColor="accent1" w:themeShade="0000BF"/>
    </w:rPr>
  </w:style>
  <w:style w:type="paragraph" w:styleId="Citadestacada">
    <w:name w:val="Intense Quote"/>
    <w:basedOn w:val="Normal"/>
    <w:next w:val="Normal"/>
    <w:link w:val="CitadestacadaCar"/>
    <w:uiPriority w:val="30"/>
    <w:qFormat w:val="1"/>
    <w:rsid w:val="006522C7"/>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6522C7"/>
    <w:rPr>
      <w:i w:val="1"/>
      <w:iCs w:val="1"/>
      <w:color w:val="0f4761" w:themeColor="accent1" w:themeShade="0000BF"/>
    </w:rPr>
  </w:style>
  <w:style w:type="character" w:styleId="Referenciaintensa">
    <w:name w:val="Intense Reference"/>
    <w:basedOn w:val="Fuentedeprrafopredeter"/>
    <w:uiPriority w:val="32"/>
    <w:qFormat w:val="1"/>
    <w:rsid w:val="006522C7"/>
    <w:rPr>
      <w:b w:val="1"/>
      <w:bCs w:val="1"/>
      <w:smallCaps w:val="1"/>
      <w:color w:val="0f4761" w:themeColor="accent1" w:themeShade="0000BF"/>
      <w:spacing w:val="5"/>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andres.jimenez@micecolombia.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 Id="rId5" Type="http://schemas.openxmlformats.org/officeDocument/2006/relationships/font" Target="fonts/CenturyGothic-regular.ttf"/><Relationship Id="rId6" Type="http://schemas.openxmlformats.org/officeDocument/2006/relationships/font" Target="fonts/CenturyGothic-bold.ttf"/><Relationship Id="rId7" Type="http://schemas.openxmlformats.org/officeDocument/2006/relationships/font" Target="fonts/CenturyGothic-italic.ttf"/><Relationship Id="rId8" Type="http://schemas.openxmlformats.org/officeDocument/2006/relationships/font" Target="fonts/CenturyGothic-boldItalic.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VJ34G4VFOAjbpf8ZBYneTlEaHA==">CgMxLjA4AHIhMU9FZGxrNEFyVFJ1OHZybVBrRHZSNnk4UjZGR012bkct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2025-09-14T20:34:00Z</dcterms:created>
  <dc:creator>Laura Salazar</dc:creator>
</cp:coreProperties>
</file>