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rPr>
      </w:pPr>
      <w:r w:rsidDel="00000000" w:rsidR="00000000" w:rsidRPr="00000000">
        <w:rPr>
          <w:rFonts w:ascii="Arial" w:cs="Arial" w:eastAsia="Arial" w:hAnsi="Arial"/>
          <w:b w:val="1"/>
          <w:rtl w:val="0"/>
        </w:rPr>
        <w:t xml:space="preserve">TÉRMINOS Y CONDICIONES DE SERVICIOS </w:t>
      </w:r>
    </w:p>
    <w:p w:rsidR="00000000" w:rsidDel="00000000" w:rsidP="00000000" w:rsidRDefault="00000000" w:rsidRPr="00000000" w14:paraId="00000002">
      <w:pPr>
        <w:jc w:val="both"/>
        <w:rPr>
          <w:rFonts w:ascii="Arial" w:cs="Arial" w:eastAsia="Arial" w:hAnsi="Arial"/>
        </w:rPr>
      </w:pPr>
      <w:r w:rsidDel="00000000" w:rsidR="00000000" w:rsidRPr="00000000">
        <w:rPr>
          <w:rFonts w:ascii="Arial" w:cs="Arial" w:eastAsia="Arial" w:hAnsi="Arial"/>
          <w:b w:val="1"/>
          <w:rtl w:val="0"/>
        </w:rPr>
        <w:t xml:space="preserve">BUSINESS &amp; MICE COLOMBIA SAS,</w:t>
      </w:r>
      <w:r w:rsidDel="00000000" w:rsidR="00000000" w:rsidRPr="00000000">
        <w:rPr>
          <w:rFonts w:ascii="Arial" w:cs="Arial" w:eastAsia="Arial" w:hAnsi="Arial"/>
          <w:rtl w:val="0"/>
        </w:rPr>
        <w:t xml:space="preserve"> pone en conocimiento las siguientes condiciones generales de los servicios que son ofertados a través de nuestros canales oficiales de venta.</w:t>
      </w:r>
    </w:p>
    <w:p w:rsidR="00000000" w:rsidDel="00000000" w:rsidP="00000000" w:rsidRDefault="00000000" w:rsidRPr="00000000" w14:paraId="00000003">
      <w:pPr>
        <w:jc w:val="both"/>
        <w:rPr>
          <w:rFonts w:ascii="Arial" w:cs="Arial" w:eastAsia="Arial" w:hAnsi="Arial"/>
        </w:rPr>
      </w:pPr>
      <w:r w:rsidDel="00000000" w:rsidR="00000000" w:rsidRPr="00000000">
        <w:rPr>
          <w:rFonts w:ascii="Arial" w:cs="Arial" w:eastAsia="Arial" w:hAnsi="Arial"/>
          <w:rtl w:val="0"/>
        </w:rPr>
        <w:br w:type="textWrapping"/>
      </w:r>
      <w:r w:rsidDel="00000000" w:rsidR="00000000" w:rsidRPr="00000000">
        <w:rPr>
          <w:rFonts w:ascii="Arial" w:cs="Arial" w:eastAsia="Arial" w:hAnsi="Arial"/>
          <w:b w:val="1"/>
          <w:rtl w:val="0"/>
        </w:rPr>
        <w:t xml:space="preserve">BUSINESS &amp; MICE COLOMBIA SAS</w:t>
      </w:r>
      <w:r w:rsidDel="00000000" w:rsidR="00000000" w:rsidRPr="00000000">
        <w:rPr>
          <w:rFonts w:ascii="Arial" w:cs="Arial" w:eastAsia="Arial" w:hAnsi="Arial"/>
          <w:rtl w:val="0"/>
        </w:rPr>
        <w:t xml:space="preserve"> (en adelante </w:t>
      </w:r>
      <w:r w:rsidDel="00000000" w:rsidR="00000000" w:rsidRPr="00000000">
        <w:rPr>
          <w:rFonts w:ascii="Arial" w:cs="Arial" w:eastAsia="Arial" w:hAnsi="Arial"/>
          <w:b w:val="1"/>
          <w:rtl w:val="0"/>
        </w:rPr>
        <w:t xml:space="preserve">la Empresa</w:t>
      </w:r>
      <w:r w:rsidDel="00000000" w:rsidR="00000000" w:rsidRPr="00000000">
        <w:rPr>
          <w:rFonts w:ascii="Arial" w:cs="Arial" w:eastAsia="Arial" w:hAnsi="Arial"/>
          <w:rtl w:val="0"/>
        </w:rPr>
        <w:t xml:space="preserve">) es una sociedad legalmente constituida en Colombia, identificada con Nit 901.622.948 - 4, que desarrolla las actividades de organización de convenciones, eventos comerciales y las actividades propias de agencia de viaje. Por su parte, el cliente será entendido como la persona natural o jurídica interesada en la adquisición y/o disfrute de los servicios ofrecidos por la Empresa.</w:t>
      </w:r>
    </w:p>
    <w:p w:rsidR="00000000" w:rsidDel="00000000" w:rsidP="00000000" w:rsidRDefault="00000000" w:rsidRPr="00000000" w14:paraId="00000004">
      <w:pPr>
        <w:rPr>
          <w:rFonts w:ascii="Arial" w:cs="Arial" w:eastAsia="Arial" w:hAnsi="Arial"/>
          <w:b w:val="1"/>
        </w:rPr>
      </w:pPr>
      <w:r w:rsidDel="00000000" w:rsidR="00000000" w:rsidRPr="00000000">
        <w:rPr>
          <w:rFonts w:ascii="Arial" w:cs="Arial" w:eastAsia="Arial" w:hAnsi="Arial"/>
          <w:b w:val="1"/>
          <w:rtl w:val="0"/>
        </w:rPr>
        <w:t xml:space="preserve">1. Objeto y alcance</w:t>
      </w:r>
    </w:p>
    <w:p w:rsidR="00000000" w:rsidDel="00000000" w:rsidP="00000000" w:rsidRDefault="00000000" w:rsidRPr="00000000" w14:paraId="00000005">
      <w:pPr>
        <w:jc w:val="both"/>
        <w:rPr>
          <w:rFonts w:ascii="Arial" w:cs="Arial" w:eastAsia="Arial" w:hAnsi="Arial"/>
        </w:rPr>
      </w:pPr>
      <w:r w:rsidDel="00000000" w:rsidR="00000000" w:rsidRPr="00000000">
        <w:rPr>
          <w:rFonts w:ascii="Arial" w:cs="Arial" w:eastAsia="Arial" w:hAnsi="Arial"/>
          <w:rtl w:val="0"/>
        </w:rPr>
        <w:t xml:space="preserve">El presente documento establece los términos y condiciones que rigen la prestación de servicios por parte de la Empresa, los cuales incluyen la organización y ejecución de reuniones, viajes de incentivos, convenciones, exhibiciones, así como servicios de turismo corporativo y gestión de viajes de negocios. Asimismo, la Empresa prestará servicios de viajes corporativos, brindando asesoría, planificación y ejecución de itinerarios empresariales. Por último, la Empresa podrá ofrecer servicios de viajes vacacionales dirigidos a personas naturales, proporcionando opciones de destinos turísticos, paquetes vacacionales, reservas de transporte, alojamiento, actividades y otros servicios complementarios.</w:t>
      </w:r>
    </w:p>
    <w:p w:rsidR="00000000" w:rsidDel="00000000" w:rsidP="00000000" w:rsidRDefault="00000000" w:rsidRPr="00000000" w14:paraId="00000006">
      <w:pPr>
        <w:jc w:val="both"/>
        <w:rPr>
          <w:rFonts w:ascii="Arial" w:cs="Arial" w:eastAsia="Arial" w:hAnsi="Arial"/>
        </w:rPr>
      </w:pPr>
      <w:r w:rsidDel="00000000" w:rsidR="00000000" w:rsidRPr="00000000">
        <w:rPr>
          <w:rFonts w:ascii="Arial" w:cs="Arial" w:eastAsia="Arial" w:hAnsi="Arial"/>
          <w:rtl w:val="0"/>
        </w:rPr>
        <w:t xml:space="preserve">Estos términos aplican a todas las contrataciones realizadas por empresas, entidades o corporaciones en adelante, el </w:t>
      </w:r>
      <w:r w:rsidDel="00000000" w:rsidR="00000000" w:rsidRPr="00000000">
        <w:rPr>
          <w:rFonts w:ascii="Arial" w:cs="Arial" w:eastAsia="Arial" w:hAnsi="Arial"/>
          <w:i w:val="1"/>
          <w:rtl w:val="0"/>
        </w:rPr>
        <w:t xml:space="preserve">Cliente Corporativo, </w:t>
      </w:r>
      <w:r w:rsidDel="00000000" w:rsidR="00000000" w:rsidRPr="00000000">
        <w:rPr>
          <w:rFonts w:ascii="Arial" w:cs="Arial" w:eastAsia="Arial" w:hAnsi="Arial"/>
          <w:rtl w:val="0"/>
        </w:rPr>
        <w:t xml:space="preserve">ya sea a nivel nacional o internacional, y mediante cualquier modalidad de contratación: presencial, digital o a través de representantes autorizados. De igual forma, estos términos serán aplicables a las contrataciones efectuadas por personas naturales, en adelante, el </w:t>
      </w:r>
      <w:r w:rsidDel="00000000" w:rsidR="00000000" w:rsidRPr="00000000">
        <w:rPr>
          <w:rFonts w:ascii="Arial" w:cs="Arial" w:eastAsia="Arial" w:hAnsi="Arial"/>
          <w:i w:val="1"/>
          <w:rtl w:val="0"/>
        </w:rPr>
        <w:t xml:space="preserve">Cliente Particular</w:t>
      </w:r>
      <w:r w:rsidDel="00000000" w:rsidR="00000000" w:rsidRPr="00000000">
        <w:rPr>
          <w:rFonts w:ascii="Arial" w:cs="Arial" w:eastAsia="Arial" w:hAnsi="Arial"/>
          <w:rtl w:val="0"/>
        </w:rPr>
        <w:t xml:space="preserve">, para la adquisición de servicios turísticos vacacionales, bajo las mismas condiciones de alcance, medios de contratación y cumplimiento.</w:t>
      </w:r>
    </w:p>
    <w:p w:rsidR="00000000" w:rsidDel="00000000" w:rsidP="00000000" w:rsidRDefault="00000000" w:rsidRPr="00000000" w14:paraId="00000007">
      <w:pPr>
        <w:jc w:val="both"/>
        <w:rPr>
          <w:rFonts w:ascii="Arial" w:cs="Arial" w:eastAsia="Arial" w:hAnsi="Arial"/>
          <w:b w:val="1"/>
        </w:rPr>
      </w:pPr>
      <w:r w:rsidDel="00000000" w:rsidR="00000000" w:rsidRPr="00000000">
        <w:rPr>
          <w:rFonts w:ascii="Arial" w:cs="Arial" w:eastAsia="Arial" w:hAnsi="Arial"/>
          <w:b w:val="1"/>
          <w:rtl w:val="0"/>
        </w:rPr>
        <w:t xml:space="preserve">2. Definiciones</w:t>
      </w:r>
    </w:p>
    <w:p w:rsidR="00000000" w:rsidDel="00000000" w:rsidP="00000000" w:rsidRDefault="00000000" w:rsidRPr="00000000" w14:paraId="00000008">
      <w:pPr>
        <w:numPr>
          <w:ilvl w:val="0"/>
          <w:numId w:val="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Empresa:</w:t>
      </w:r>
      <w:r w:rsidDel="00000000" w:rsidR="00000000" w:rsidRPr="00000000">
        <w:rPr>
          <w:rFonts w:ascii="Arial" w:cs="Arial" w:eastAsia="Arial" w:hAnsi="Arial"/>
          <w:rtl w:val="0"/>
        </w:rPr>
        <w:t xml:space="preserve"> BUSINESS &amp; MICE COLOMBIA SAS, empresa legalmente constituida y autorizada para operar, responsable de la oferta, gestión, organización y comercialización de servicios de viajes, turismo corporativo, eventos, convenciones, y paquetes vacacionales. La Empresa actúa como intermediaria entre los proveedores de servicios turísticos (aerolíneas, hoteles, operadores locales, entre otros) y los clientes, sean estos personas naturales o jurídicas.</w:t>
      </w: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09">
      <w:pPr>
        <w:numPr>
          <w:ilvl w:val="0"/>
          <w:numId w:val="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Cliente: </w:t>
      </w:r>
      <w:r w:rsidDel="00000000" w:rsidR="00000000" w:rsidRPr="00000000">
        <w:rPr>
          <w:rFonts w:ascii="Arial" w:cs="Arial" w:eastAsia="Arial" w:hAnsi="Arial"/>
          <w:rtl w:val="0"/>
        </w:rPr>
        <w:t xml:space="preserve">Para efectos de interpretación de este documento, se entenderá por Cliente a la persona natural o jurídica que contrata los servicios ofrecidos por la Empresa, ya sea en calidad de consumidor final (Cliente Particular) o en el marco de una relación comercial o corporativa (Cliente Corporativo).</w:t>
      </w:r>
    </w:p>
    <w:p w:rsidR="00000000" w:rsidDel="00000000" w:rsidP="00000000" w:rsidRDefault="00000000" w:rsidRPr="00000000" w14:paraId="0000000A">
      <w:pPr>
        <w:ind w:left="720" w:firstLine="0"/>
        <w:jc w:val="both"/>
        <w:rPr>
          <w:rFonts w:ascii="Arial" w:cs="Arial" w:eastAsia="Arial" w:hAnsi="Arial"/>
          <w:b w:val="1"/>
        </w:rPr>
      </w:pPr>
      <w:r w:rsidDel="00000000" w:rsidR="00000000" w:rsidRPr="00000000">
        <w:rPr>
          <w:rFonts w:ascii="Arial" w:cs="Arial" w:eastAsia="Arial" w:hAnsi="Arial"/>
          <w:rtl w:val="0"/>
        </w:rPr>
        <w:t xml:space="preserve">Cuando en el presente documento se utilice únicamente el término "Cliente", sin especificar si se trata de un cliente particular o corporativo, se entenderá que la disposición aplica de manera general a ambos tipos de clientes, salvo que, por su naturaleza, contexto o por disposición legal expresa, el contenido de la cláusula solo pueda aplicarse a uno de ellos.</w:t>
      </w:r>
      <w:r w:rsidDel="00000000" w:rsidR="00000000" w:rsidRPr="00000000">
        <w:rPr>
          <w:rtl w:val="0"/>
        </w:rPr>
      </w:r>
    </w:p>
    <w:p w:rsidR="00000000" w:rsidDel="00000000" w:rsidP="00000000" w:rsidRDefault="00000000" w:rsidRPr="00000000" w14:paraId="0000000B">
      <w:pPr>
        <w:numPr>
          <w:ilvl w:val="0"/>
          <w:numId w:val="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Cliente Corporativo:</w:t>
      </w:r>
      <w:r w:rsidDel="00000000" w:rsidR="00000000" w:rsidRPr="00000000">
        <w:rPr>
          <w:rFonts w:ascii="Arial" w:cs="Arial" w:eastAsia="Arial" w:hAnsi="Arial"/>
          <w:rtl w:val="0"/>
        </w:rPr>
        <w:t xml:space="preserve"> La empresa, entidad u organización que contrata los servicios de la Empresa.</w:t>
      </w:r>
    </w:p>
    <w:p w:rsidR="00000000" w:rsidDel="00000000" w:rsidP="00000000" w:rsidRDefault="00000000" w:rsidRPr="00000000" w14:paraId="0000000C">
      <w:pPr>
        <w:numPr>
          <w:ilvl w:val="0"/>
          <w:numId w:val="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Cliente Particular: </w:t>
      </w:r>
      <w:r w:rsidDel="00000000" w:rsidR="00000000" w:rsidRPr="00000000">
        <w:rPr>
          <w:rFonts w:ascii="Arial" w:cs="Arial" w:eastAsia="Arial" w:hAnsi="Arial"/>
          <w:rtl w:val="0"/>
        </w:rPr>
        <w:t xml:space="preserve">Persona natural que contrata, de manera individual y por cuenta propia, los servicios ofrecidos por la Empresa, con fines personales, recreativos o vacacionales, sin que exista una vinculación comercial, empresarial o institucional con una organización o entidad jurídica.</w:t>
      </w:r>
    </w:p>
    <w:p w:rsidR="00000000" w:rsidDel="00000000" w:rsidP="00000000" w:rsidRDefault="00000000" w:rsidRPr="00000000" w14:paraId="0000000D">
      <w:pPr>
        <w:numPr>
          <w:ilvl w:val="0"/>
          <w:numId w:val="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Viajeros designados:</w:t>
      </w:r>
      <w:r w:rsidDel="00000000" w:rsidR="00000000" w:rsidRPr="00000000">
        <w:rPr>
          <w:rFonts w:ascii="Arial" w:cs="Arial" w:eastAsia="Arial" w:hAnsi="Arial"/>
          <w:rtl w:val="0"/>
        </w:rPr>
        <w:t xml:space="preserve"> Empleados, directivos o representantes que el Cliente Corporativo autoriza para usar los servicios.</w:t>
      </w:r>
    </w:p>
    <w:p w:rsidR="00000000" w:rsidDel="00000000" w:rsidP="00000000" w:rsidRDefault="00000000" w:rsidRPr="00000000" w14:paraId="0000000E">
      <w:pPr>
        <w:numPr>
          <w:ilvl w:val="0"/>
          <w:numId w:val="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Proveedor:</w:t>
      </w:r>
      <w:r w:rsidDel="00000000" w:rsidR="00000000" w:rsidRPr="00000000">
        <w:rPr>
          <w:rFonts w:ascii="Arial" w:cs="Arial" w:eastAsia="Arial" w:hAnsi="Arial"/>
          <w:rtl w:val="0"/>
        </w:rPr>
        <w:t xml:space="preserve"> Aerolínea, hotel, transportador, operador turístico, empresa de catering, restaurantes, gastrobares u otro tercero con el cual la Empresa intermedia para la prestación de servicios.</w:t>
      </w:r>
    </w:p>
    <w:p w:rsidR="00000000" w:rsidDel="00000000" w:rsidP="00000000" w:rsidRDefault="00000000" w:rsidRPr="00000000" w14:paraId="0000000F">
      <w:pPr>
        <w:numPr>
          <w:ilvl w:val="0"/>
          <w:numId w:val="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Propuesta Comercial:</w:t>
      </w:r>
      <w:r w:rsidDel="00000000" w:rsidR="00000000" w:rsidRPr="00000000">
        <w:rPr>
          <w:rFonts w:ascii="Arial" w:cs="Arial" w:eastAsia="Arial" w:hAnsi="Arial"/>
          <w:rtl w:val="0"/>
        </w:rPr>
        <w:t xml:space="preserve"> Documento emitido por la Empresa que detalla los servicios contratados, precios, condiciones y plazos aplicables a cada solicitud específica.</w:t>
      </w:r>
    </w:p>
    <w:p w:rsidR="00000000" w:rsidDel="00000000" w:rsidP="00000000" w:rsidRDefault="00000000" w:rsidRPr="00000000" w14:paraId="00000010">
      <w:pPr>
        <w:numPr>
          <w:ilvl w:val="0"/>
          <w:numId w:val="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Servicios:</w:t>
      </w:r>
      <w:r w:rsidDel="00000000" w:rsidR="00000000" w:rsidRPr="00000000">
        <w:rPr>
          <w:rFonts w:ascii="Arial" w:cs="Arial" w:eastAsia="Arial" w:hAnsi="Arial"/>
          <w:rtl w:val="0"/>
        </w:rPr>
        <w:t xml:space="preserve"> reuniones, incentivos, convenciones, exhibiciones, eventos empresariales y servicios turísticos en general gestionados por la Empresa.</w:t>
      </w:r>
    </w:p>
    <w:p w:rsidR="00000000" w:rsidDel="00000000" w:rsidP="00000000" w:rsidRDefault="00000000" w:rsidRPr="00000000" w14:paraId="00000011">
      <w:pPr>
        <w:jc w:val="both"/>
        <w:rPr>
          <w:rFonts w:ascii="Arial" w:cs="Arial" w:eastAsia="Arial" w:hAnsi="Arial"/>
          <w:b w:val="1"/>
        </w:rPr>
      </w:pPr>
      <w:r w:rsidDel="00000000" w:rsidR="00000000" w:rsidRPr="00000000">
        <w:rPr>
          <w:rFonts w:ascii="Arial" w:cs="Arial" w:eastAsia="Arial" w:hAnsi="Arial"/>
          <w:b w:val="1"/>
          <w:rtl w:val="0"/>
        </w:rPr>
        <w:t xml:space="preserve">3. SOBRE LOS SERVICIOS </w:t>
      </w:r>
    </w:p>
    <w:p w:rsidR="00000000" w:rsidDel="00000000" w:rsidP="00000000" w:rsidRDefault="00000000" w:rsidRPr="00000000" w14:paraId="00000012">
      <w:pPr>
        <w:jc w:val="both"/>
        <w:rPr>
          <w:rFonts w:ascii="Arial" w:cs="Arial" w:eastAsia="Arial" w:hAnsi="Arial"/>
          <w:b w:val="1"/>
        </w:rPr>
      </w:pPr>
      <w:r w:rsidDel="00000000" w:rsidR="00000000" w:rsidRPr="00000000">
        <w:rPr>
          <w:rFonts w:ascii="Arial" w:cs="Arial" w:eastAsia="Arial" w:hAnsi="Arial"/>
          <w:b w:val="1"/>
          <w:rtl w:val="0"/>
        </w:rPr>
        <w:t xml:space="preserve">3.1 SERVICIOS INCLUIDOS</w:t>
      </w:r>
    </w:p>
    <w:p w:rsidR="00000000" w:rsidDel="00000000" w:rsidP="00000000" w:rsidRDefault="00000000" w:rsidRPr="00000000" w14:paraId="00000013">
      <w:pPr>
        <w:jc w:val="both"/>
        <w:rPr>
          <w:rFonts w:ascii="Arial" w:cs="Arial" w:eastAsia="Arial" w:hAnsi="Arial"/>
        </w:rPr>
      </w:pPr>
      <w:r w:rsidDel="00000000" w:rsidR="00000000" w:rsidRPr="00000000">
        <w:rPr>
          <w:rFonts w:ascii="Arial" w:cs="Arial" w:eastAsia="Arial" w:hAnsi="Arial"/>
          <w:rtl w:val="0"/>
        </w:rPr>
        <w:t xml:space="preserve">Los servicios prestados por la Empresa dependerán de lo expresamente establecido en la </w:t>
      </w:r>
      <w:r w:rsidDel="00000000" w:rsidR="00000000" w:rsidRPr="00000000">
        <w:rPr>
          <w:rFonts w:ascii="Arial" w:cs="Arial" w:eastAsia="Arial" w:hAnsi="Arial"/>
          <w:b w:val="1"/>
          <w:rtl w:val="0"/>
        </w:rPr>
        <w:t xml:space="preserve">Propuesta Comercial</w:t>
      </w:r>
      <w:r w:rsidDel="00000000" w:rsidR="00000000" w:rsidRPr="00000000">
        <w:rPr>
          <w:rFonts w:ascii="Arial" w:cs="Arial" w:eastAsia="Arial" w:hAnsi="Arial"/>
          <w:rtl w:val="0"/>
        </w:rPr>
        <w:t xml:space="preserve"> confirmada por escrito. Sin embargo, de manera enunciativa y no limitativa, podrán comprender:</w:t>
      </w:r>
    </w:p>
    <w:p w:rsidR="00000000" w:rsidDel="00000000" w:rsidP="00000000" w:rsidRDefault="00000000" w:rsidRPr="00000000" w14:paraId="00000014">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Gestión de transporte aéreo y terrestre (corporativo y vacacional): </w:t>
      </w:r>
      <w:r w:rsidDel="00000000" w:rsidR="00000000" w:rsidRPr="00000000">
        <w:rPr>
          <w:rFonts w:ascii="Arial" w:cs="Arial" w:eastAsia="Arial" w:hAnsi="Arial"/>
          <w:rtl w:val="0"/>
        </w:rPr>
        <w:t xml:space="preserve">La Empresa prestará servicios de búsqueda, cotización, emisión, modificación y administración de tiquetes aéreos nacionales e internacionales, tanto para empresas como para personas naturales. Esto incluye la gestión de transporte terrestre corporativo o vacacional, a través de buses, vans, automóviles ejecutivos o transporte terrestre, aéreo y marítimo privado especial de todo tipo, de acuerdo con las necesidades del Cliente Corporativo o Particular.</w:t>
      </w:r>
    </w:p>
    <w:p w:rsidR="00000000" w:rsidDel="00000000" w:rsidP="00000000" w:rsidRDefault="00000000" w:rsidRPr="00000000" w14:paraId="00000015">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Hospedaje (corporativo y vacacional): </w:t>
      </w:r>
      <w:r w:rsidDel="00000000" w:rsidR="00000000" w:rsidRPr="00000000">
        <w:rPr>
          <w:rFonts w:ascii="Arial" w:cs="Arial" w:eastAsia="Arial" w:hAnsi="Arial"/>
          <w:rtl w:val="0"/>
        </w:rPr>
        <w:t xml:space="preserve">La Empresa gestionará reservas de alojamiento en hoteles, apartahoteles, hostales, resorts u otras modalidades de hospedaje, adaptadas a los requerimientos del Cliente Corporativo siguiendo sus políticas de viaje, categoría preferida y ubicación estratégica, así como a las preferencias, presupuesto y estilo de viaje del Cliente.</w:t>
      </w:r>
    </w:p>
    <w:p w:rsidR="00000000" w:rsidDel="00000000" w:rsidP="00000000" w:rsidRDefault="00000000" w:rsidRPr="00000000" w14:paraId="00000016">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Traslados y logística de movilidad (corporativo y vacacional): </w:t>
      </w:r>
      <w:r w:rsidDel="00000000" w:rsidR="00000000" w:rsidRPr="00000000">
        <w:rPr>
          <w:rFonts w:ascii="Arial" w:cs="Arial" w:eastAsia="Arial" w:hAnsi="Arial"/>
          <w:rtl w:val="0"/>
        </w:rPr>
        <w:t xml:space="preserve">La Empresa se encargará de la coordinación y gestión de traslados desde y hacia aeropuertos, hoteles, lugares de evento o destinos turísticos, según corresponda a la naturaleza del servicio contratado. Esto incluye transporte intermunicipal o interdepartamental, así como movilidad interna durante el desarrollo de eventos corporativos o itinerarios turísticos vacacionales. Los traslados podrán realizarse en vehículos particulares, ejecutivos, colectivos o especiales, según las necesidades del Cliente Corporativo o Particular, garantizando eficiencia, puntualidad y seguridad.</w:t>
      </w:r>
    </w:p>
    <w:p w:rsidR="00000000" w:rsidDel="00000000" w:rsidP="00000000" w:rsidRDefault="00000000" w:rsidRPr="00000000" w14:paraId="00000017">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Organización de eventos (Meetings, Incentives, Conventions and Exhibitions - MICE):</w:t>
      </w:r>
      <w:r w:rsidDel="00000000" w:rsidR="00000000" w:rsidRPr="00000000">
        <w:rPr>
          <w:rFonts w:ascii="Arial" w:cs="Arial" w:eastAsia="Arial" w:hAnsi="Arial"/>
          <w:rtl w:val="0"/>
        </w:rPr>
        <w:t xml:space="preserve"> La Empresa prestará servicios especializados de planeación, logística, coordinación y ejecución integral de eventos corporativos, tales como reuniones, congresos, ferias, convenciones, lanzamientos de productos y actividades de incentivos empresariales. Estos servicios se desarrollarán conforme a los lineamientos, objetivos y parámetros previamente establecidos con los Clientes Corporativos, incluyendo la selección de locaciones, proveedores, gestión de insumos, personal de apoyo, tecnología, transporte, alojamiento y demás aspectos necesarios para el éxito del evento.</w:t>
      </w:r>
    </w:p>
    <w:p w:rsidR="00000000" w:rsidDel="00000000" w:rsidP="00000000" w:rsidRDefault="00000000" w:rsidRPr="00000000" w14:paraId="00000018">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Servicios de catering y alimentación empresarial:</w:t>
      </w:r>
      <w:r w:rsidDel="00000000" w:rsidR="00000000" w:rsidRPr="00000000">
        <w:rPr>
          <w:rFonts w:ascii="Arial" w:cs="Arial" w:eastAsia="Arial" w:hAnsi="Arial"/>
          <w:rtl w:val="0"/>
        </w:rPr>
        <w:t xml:space="preserve"> Provisión de menús ejecutivos, coffee breaks, almuerzos de trabajo, cenas de gala o banquetes, de acuerdo con requerimientos dietéticos o culturales. </w:t>
      </w:r>
    </w:p>
    <w:p w:rsidR="00000000" w:rsidDel="00000000" w:rsidP="00000000" w:rsidRDefault="00000000" w:rsidRPr="00000000" w14:paraId="00000019">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Producción de materiales corporativos:</w:t>
      </w:r>
      <w:r w:rsidDel="00000000" w:rsidR="00000000" w:rsidRPr="00000000">
        <w:rPr>
          <w:rFonts w:ascii="Arial" w:cs="Arial" w:eastAsia="Arial" w:hAnsi="Arial"/>
          <w:rtl w:val="0"/>
        </w:rPr>
        <w:t xml:space="preserve"> Diseño, elaboración y entrega de kits de bienvenida, material promocional, papelería, señalización y regalos empresariales.</w:t>
      </w:r>
    </w:p>
    <w:p w:rsidR="00000000" w:rsidDel="00000000" w:rsidP="00000000" w:rsidRDefault="00000000" w:rsidRPr="00000000" w14:paraId="0000001A">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Gestión de proveedores especializados:</w:t>
      </w:r>
      <w:r w:rsidDel="00000000" w:rsidR="00000000" w:rsidRPr="00000000">
        <w:rPr>
          <w:rFonts w:ascii="Arial" w:cs="Arial" w:eastAsia="Arial" w:hAnsi="Arial"/>
          <w:rtl w:val="0"/>
        </w:rPr>
        <w:t xml:space="preserve"> Contratación y coordinación de empresas de logística, audiovisuales, tecnología, traducción simultánea, escenografía y entretenimiento corporativo.</w:t>
      </w:r>
    </w:p>
    <w:p w:rsidR="00000000" w:rsidDel="00000000" w:rsidP="00000000" w:rsidRDefault="00000000" w:rsidRPr="00000000" w14:paraId="0000001B">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Asesoría en trámites y requisitos de viaje:</w:t>
      </w:r>
      <w:r w:rsidDel="00000000" w:rsidR="00000000" w:rsidRPr="00000000">
        <w:rPr>
          <w:rFonts w:ascii="Arial" w:cs="Arial" w:eastAsia="Arial" w:hAnsi="Arial"/>
          <w:rtl w:val="0"/>
        </w:rPr>
        <w:t xml:space="preserve"> Información y apoyo en relación con visados, pasaportes, vacunas, seguros obligatorios, protocolos de bioseguridad y normativa migratoria.</w:t>
      </w:r>
    </w:p>
    <w:p w:rsidR="00000000" w:rsidDel="00000000" w:rsidP="00000000" w:rsidRDefault="00000000" w:rsidRPr="00000000" w14:paraId="0000001C">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Ofrecimiento de seguros y asistencias:</w:t>
      </w:r>
      <w:r w:rsidDel="00000000" w:rsidR="00000000" w:rsidRPr="00000000">
        <w:rPr>
          <w:rFonts w:ascii="Arial" w:cs="Arial" w:eastAsia="Arial" w:hAnsi="Arial"/>
          <w:rtl w:val="0"/>
        </w:rPr>
        <w:t xml:space="preserve"> Intermediación en la adquisición de asistencias de viaje, asistencia médica internacional y cobertura frente a imprevistos, según corresponda.</w:t>
      </w:r>
    </w:p>
    <w:p w:rsidR="00000000" w:rsidDel="00000000" w:rsidP="00000000" w:rsidRDefault="00000000" w:rsidRPr="00000000" w14:paraId="0000001D">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Soporte corporativo dedicado:</w:t>
      </w:r>
      <w:r w:rsidDel="00000000" w:rsidR="00000000" w:rsidRPr="00000000">
        <w:rPr>
          <w:rFonts w:ascii="Arial" w:cs="Arial" w:eastAsia="Arial" w:hAnsi="Arial"/>
          <w:rtl w:val="0"/>
        </w:rPr>
        <w:t xml:space="preserve"> Asignación de ejecutivos de cuenta, líneas de atención preferenciales, servicio postventa y reportes de gestión para control.</w:t>
      </w:r>
    </w:p>
    <w:p w:rsidR="00000000" w:rsidDel="00000000" w:rsidP="00000000" w:rsidRDefault="00000000" w:rsidRPr="00000000" w14:paraId="0000001E">
      <w:pPr>
        <w:numPr>
          <w:ilvl w:val="0"/>
          <w:numId w:val="43"/>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Herramientas digitales de autogestión (cuando aplique):</w:t>
      </w:r>
      <w:r w:rsidDel="00000000" w:rsidR="00000000" w:rsidRPr="00000000">
        <w:rPr>
          <w:rFonts w:ascii="Arial" w:cs="Arial" w:eastAsia="Arial" w:hAnsi="Arial"/>
          <w:rtl w:val="0"/>
        </w:rPr>
        <w:t xml:space="preserve"> Acceso a plataformas tecnológicas de reservas, seguimiento de itinerarios, emisión de vouchers electrónicos y reportes online.</w:t>
      </w:r>
    </w:p>
    <w:p w:rsidR="00000000" w:rsidDel="00000000" w:rsidP="00000000" w:rsidRDefault="00000000" w:rsidRPr="00000000" w14:paraId="0000001F">
      <w:pPr>
        <w:jc w:val="both"/>
        <w:rPr>
          <w:rFonts w:ascii="Arial" w:cs="Arial" w:eastAsia="Arial" w:hAnsi="Arial"/>
          <w:b w:val="1"/>
        </w:rPr>
      </w:pPr>
      <w:r w:rsidDel="00000000" w:rsidR="00000000" w:rsidRPr="00000000">
        <w:rPr>
          <w:rFonts w:ascii="Arial" w:cs="Arial" w:eastAsia="Arial" w:hAnsi="Arial"/>
          <w:b w:val="1"/>
          <w:rtl w:val="0"/>
        </w:rPr>
        <w:t xml:space="preserve">3.2 SERVICIOS EXCLUIDOS</w:t>
      </w:r>
    </w:p>
    <w:p w:rsidR="00000000" w:rsidDel="00000000" w:rsidP="00000000" w:rsidRDefault="00000000" w:rsidRPr="00000000" w14:paraId="00000020">
      <w:pPr>
        <w:jc w:val="both"/>
        <w:rPr>
          <w:rFonts w:ascii="Arial" w:cs="Arial" w:eastAsia="Arial" w:hAnsi="Arial"/>
        </w:rPr>
      </w:pPr>
      <w:r w:rsidDel="00000000" w:rsidR="00000000" w:rsidRPr="00000000">
        <w:rPr>
          <w:rFonts w:ascii="Arial" w:cs="Arial" w:eastAsia="Arial" w:hAnsi="Arial"/>
          <w:rtl w:val="0"/>
        </w:rPr>
        <w:t xml:space="preserve">No se entenderán incluidos en los servicios de la Empresa, salvo confirmación expresa por escrito en la Propuesta Comercial:</w:t>
      </w:r>
    </w:p>
    <w:p w:rsidR="00000000" w:rsidDel="00000000" w:rsidP="00000000" w:rsidRDefault="00000000" w:rsidRPr="00000000" w14:paraId="00000021">
      <w:pPr>
        <w:numPr>
          <w:ilvl w:val="0"/>
          <w:numId w:val="44"/>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Gastos personales de los viajeros y/o asistentes a eventos:</w:t>
      </w:r>
      <w:r w:rsidDel="00000000" w:rsidR="00000000" w:rsidRPr="00000000">
        <w:rPr>
          <w:rFonts w:ascii="Arial" w:cs="Arial" w:eastAsia="Arial" w:hAnsi="Arial"/>
          <w:rtl w:val="0"/>
        </w:rPr>
        <w:t xml:space="preserve"> Consumos en minibar, alimentos y bebidas no contempladas dentro de los servicios contratados, lavandería, llamadas telefónicas, room service, entretenimiento personal, entre otros.</w:t>
      </w:r>
    </w:p>
    <w:p w:rsidR="00000000" w:rsidDel="00000000" w:rsidP="00000000" w:rsidRDefault="00000000" w:rsidRPr="00000000" w14:paraId="00000022">
      <w:pPr>
        <w:numPr>
          <w:ilvl w:val="0"/>
          <w:numId w:val="44"/>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Impuestos y tasas gubernamentales no contemplados:</w:t>
      </w:r>
      <w:r w:rsidDel="00000000" w:rsidR="00000000" w:rsidRPr="00000000">
        <w:rPr>
          <w:rFonts w:ascii="Arial" w:cs="Arial" w:eastAsia="Arial" w:hAnsi="Arial"/>
          <w:rtl w:val="0"/>
        </w:rPr>
        <w:t xml:space="preserve"> Como tasas aeroportuarias, impuestos de salida, entrada o cargos especiales establecidos por autoridades migratorias o aduaneras.</w:t>
      </w:r>
    </w:p>
    <w:p w:rsidR="00000000" w:rsidDel="00000000" w:rsidP="00000000" w:rsidRDefault="00000000" w:rsidRPr="00000000" w14:paraId="00000023">
      <w:pPr>
        <w:numPr>
          <w:ilvl w:val="0"/>
          <w:numId w:val="44"/>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Trámites migratorios adicionales:</w:t>
      </w:r>
      <w:r w:rsidDel="00000000" w:rsidR="00000000" w:rsidRPr="00000000">
        <w:rPr>
          <w:rFonts w:ascii="Arial" w:cs="Arial" w:eastAsia="Arial" w:hAnsi="Arial"/>
          <w:rtl w:val="0"/>
        </w:rPr>
        <w:t xml:space="preserve"> Legalizaciones, apostillas, traducciones oficiales, obtención de visas o documentos que no hayan sido incluidos expresamente en la Propuesta Comercial.</w:t>
      </w:r>
    </w:p>
    <w:p w:rsidR="00000000" w:rsidDel="00000000" w:rsidP="00000000" w:rsidRDefault="00000000" w:rsidRPr="00000000" w14:paraId="00000024">
      <w:pPr>
        <w:numPr>
          <w:ilvl w:val="0"/>
          <w:numId w:val="44"/>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Costos por exceso de equipaje o servicios adicionales de aerolíneas u hoteles.</w:t>
      </w:r>
      <w:r w:rsidDel="00000000" w:rsidR="00000000" w:rsidRPr="00000000">
        <w:rPr>
          <w:rtl w:val="0"/>
        </w:rPr>
      </w:r>
    </w:p>
    <w:p w:rsidR="00000000" w:rsidDel="00000000" w:rsidP="00000000" w:rsidRDefault="00000000" w:rsidRPr="00000000" w14:paraId="00000025">
      <w:pPr>
        <w:numPr>
          <w:ilvl w:val="0"/>
          <w:numId w:val="44"/>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Gastos médicos o de asistencia no cubiertos por los seguros adquiridos.</w:t>
      </w:r>
      <w:r w:rsidDel="00000000" w:rsidR="00000000" w:rsidRPr="00000000">
        <w:rPr>
          <w:rtl w:val="0"/>
        </w:rPr>
      </w:r>
    </w:p>
    <w:p w:rsidR="00000000" w:rsidDel="00000000" w:rsidP="00000000" w:rsidRDefault="00000000" w:rsidRPr="00000000" w14:paraId="00000026">
      <w:pPr>
        <w:numPr>
          <w:ilvl w:val="0"/>
          <w:numId w:val="44"/>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Servicios contratados directamente por el Cliente o los viajeros con terceros, sin mediación de la Empresa.</w:t>
      </w:r>
      <w:r w:rsidDel="00000000" w:rsidR="00000000" w:rsidRPr="00000000">
        <w:rPr>
          <w:rtl w:val="0"/>
        </w:rPr>
      </w:r>
    </w:p>
    <w:p w:rsidR="00000000" w:rsidDel="00000000" w:rsidP="00000000" w:rsidRDefault="00000000" w:rsidRPr="00000000" w14:paraId="00000027">
      <w:pPr>
        <w:numPr>
          <w:ilvl w:val="0"/>
          <w:numId w:val="44"/>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Servicios no confirmados por escrito por la Empresa, aun cuando hayan sido solicitados verbalmente o por canales informales.</w:t>
      </w:r>
      <w:r w:rsidDel="00000000" w:rsidR="00000000" w:rsidRPr="00000000">
        <w:rPr>
          <w:rtl w:val="0"/>
        </w:rPr>
      </w:r>
    </w:p>
    <w:p w:rsidR="00000000" w:rsidDel="00000000" w:rsidP="00000000" w:rsidRDefault="00000000" w:rsidRPr="00000000" w14:paraId="00000028">
      <w:pPr>
        <w:numPr>
          <w:ilvl w:val="0"/>
          <w:numId w:val="44"/>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Modificaciones no autorizadas por el Cliente Corporativo o Particular o no documentadas en la Propuesta Comercial.</w:t>
      </w:r>
      <w:r w:rsidDel="00000000" w:rsidR="00000000" w:rsidRPr="00000000">
        <w:rPr>
          <w:rtl w:val="0"/>
        </w:rPr>
      </w:r>
    </w:p>
    <w:p w:rsidR="00000000" w:rsidDel="00000000" w:rsidP="00000000" w:rsidRDefault="00000000" w:rsidRPr="00000000" w14:paraId="00000029">
      <w:pPr>
        <w:numPr>
          <w:ilvl w:val="0"/>
          <w:numId w:val="44"/>
        </w:numPr>
        <w:ind w:left="720" w:hanging="360"/>
        <w:jc w:val="both"/>
        <w:rPr>
          <w:rFonts w:ascii="Arial" w:cs="Arial" w:eastAsia="Arial" w:hAnsi="Arial"/>
          <w:sz w:val="20"/>
          <w:szCs w:val="20"/>
        </w:rPr>
      </w:pPr>
      <w:r w:rsidDel="00000000" w:rsidR="00000000" w:rsidRPr="00000000">
        <w:rPr>
          <w:rFonts w:ascii="Arial" w:cs="Arial" w:eastAsia="Arial" w:hAnsi="Arial"/>
          <w:b w:val="1"/>
          <w:rtl w:val="0"/>
        </w:rPr>
        <w:t xml:space="preserve">Cualquier obligación que recaiga en la esfera exclusiva de los viajeros designados será de su entera responsabilidad. </w:t>
      </w:r>
      <w:r w:rsidDel="00000000" w:rsidR="00000000" w:rsidRPr="00000000">
        <w:rPr>
          <w:rFonts w:ascii="Arial" w:cs="Arial" w:eastAsia="Arial" w:hAnsi="Arial"/>
          <w:rtl w:val="0"/>
        </w:rPr>
        <w:t xml:space="preserve">Esto incluye, pero no se limita a: la conservación y custodia de documentos personales de viaje (como pasaportes, visas, identificaciones, certificados de vacunación u otros requerimientos migratorios); el cumplimiento de las normas de conducta y reglamentos establecidos por los prestadores de servicios, tales como aerolíneas, hoteles, operadores turísticos y entidades gubernamentales; y la gestión oportuna de los requisitos personales necesarios para ingresar, transitar o permanecer en un país determinado. La Empresa no será responsable por retrasos, cancelaciones, inadmisiones o cualquier perjuicio derivado del incumplimiento de estas obligaciones por parte del Cliente Corporativo o Particular. </w:t>
      </w:r>
    </w:p>
    <w:p w:rsidR="00000000" w:rsidDel="00000000" w:rsidP="00000000" w:rsidRDefault="00000000" w:rsidRPr="00000000" w14:paraId="0000002A">
      <w:pPr>
        <w:jc w:val="both"/>
        <w:rPr>
          <w:rFonts w:ascii="Arial" w:cs="Arial" w:eastAsia="Arial" w:hAnsi="Arial"/>
          <w:b w:val="1"/>
        </w:rPr>
      </w:pPr>
      <w:r w:rsidDel="00000000" w:rsidR="00000000" w:rsidRPr="00000000">
        <w:rPr>
          <w:rFonts w:ascii="Arial" w:cs="Arial" w:eastAsia="Arial" w:hAnsi="Arial"/>
          <w:b w:val="1"/>
          <w:rtl w:val="0"/>
        </w:rPr>
        <w:t xml:space="preserve">3.3 FLEXIBILIDAD Y PERSONALIZACIÓN EN EVENTOS CORPORATIVOS</w:t>
      </w:r>
    </w:p>
    <w:p w:rsidR="00000000" w:rsidDel="00000000" w:rsidP="00000000" w:rsidRDefault="00000000" w:rsidRPr="00000000" w14:paraId="0000002B">
      <w:pPr>
        <w:jc w:val="both"/>
        <w:rPr>
          <w:rFonts w:ascii="Arial" w:cs="Arial" w:eastAsia="Arial" w:hAnsi="Arial"/>
        </w:rPr>
      </w:pPr>
      <w:r w:rsidDel="00000000" w:rsidR="00000000" w:rsidRPr="00000000">
        <w:rPr>
          <w:rFonts w:ascii="Arial" w:cs="Arial" w:eastAsia="Arial" w:hAnsi="Arial"/>
          <w:rtl w:val="0"/>
        </w:rPr>
        <w:t xml:space="preserve">La Empresa se compromete a prestar los servicios corporativos con un alto grado de personalización, adaptándose a las necesidades específicas del Cliente Corporativo.</w:t>
      </w:r>
    </w:p>
    <w:p w:rsidR="00000000" w:rsidDel="00000000" w:rsidP="00000000" w:rsidRDefault="00000000" w:rsidRPr="00000000" w14:paraId="0000002C">
      <w:pPr>
        <w:jc w:val="both"/>
        <w:rPr>
          <w:rFonts w:ascii="Arial" w:cs="Arial" w:eastAsia="Arial" w:hAnsi="Arial"/>
        </w:rPr>
      </w:pPr>
      <w:r w:rsidDel="00000000" w:rsidR="00000000" w:rsidRPr="00000000">
        <w:rPr>
          <w:rFonts w:ascii="Arial" w:cs="Arial" w:eastAsia="Arial" w:hAnsi="Arial"/>
          <w:rtl w:val="0"/>
        </w:rPr>
        <w:t xml:space="preserve">Esta flexibilidad podrá incluir, de manera enunciativa y no limitativa: </w:t>
      </w:r>
    </w:p>
    <w:p w:rsidR="00000000" w:rsidDel="00000000" w:rsidP="00000000" w:rsidRDefault="00000000" w:rsidRPr="00000000" w14:paraId="0000002D">
      <w:pPr>
        <w:numPr>
          <w:ilvl w:val="0"/>
          <w:numId w:val="1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Personalización de menús y servicios de catering según los requerimientos del Cliente Corporativo.  </w:t>
      </w:r>
    </w:p>
    <w:p w:rsidR="00000000" w:rsidDel="00000000" w:rsidP="00000000" w:rsidRDefault="00000000" w:rsidRPr="00000000" w14:paraId="0000002E">
      <w:pPr>
        <w:numPr>
          <w:ilvl w:val="0"/>
          <w:numId w:val="1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Inclusión de elementos adicionales de ambientación o logística, como mantelería, decoración y colores corporativos.  </w:t>
      </w:r>
    </w:p>
    <w:p w:rsidR="00000000" w:rsidDel="00000000" w:rsidP="00000000" w:rsidRDefault="00000000" w:rsidRPr="00000000" w14:paraId="0000002F">
      <w:pPr>
        <w:numPr>
          <w:ilvl w:val="0"/>
          <w:numId w:val="1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Integración de logotipos o marcas del Cliente Corporativo en materiales, empaques o servicios, siempre que exista autorización previa.  </w:t>
      </w:r>
    </w:p>
    <w:p w:rsidR="00000000" w:rsidDel="00000000" w:rsidP="00000000" w:rsidRDefault="00000000" w:rsidRPr="00000000" w14:paraId="00000030">
      <w:pPr>
        <w:numPr>
          <w:ilvl w:val="0"/>
          <w:numId w:val="11"/>
        </w:numPr>
        <w:ind w:left="720" w:hanging="360"/>
        <w:jc w:val="both"/>
        <w:rPr>
          <w:rFonts w:ascii="Arial" w:cs="Arial" w:eastAsia="Arial" w:hAnsi="Arial"/>
        </w:rPr>
      </w:pPr>
      <w:r w:rsidDel="00000000" w:rsidR="00000000" w:rsidRPr="00000000">
        <w:rPr>
          <w:rFonts w:ascii="Arial" w:cs="Arial" w:eastAsia="Arial" w:hAnsi="Arial"/>
          <w:rtl w:val="0"/>
        </w:rPr>
        <w:t xml:space="preserve">Gestión de compras o contratación de servicios complementarios a terceros, cuando el Cliente Corporativo lo solicite o la naturaleza del evento así lo exija.</w:t>
      </w:r>
    </w:p>
    <w:p w:rsidR="00000000" w:rsidDel="00000000" w:rsidP="00000000" w:rsidRDefault="00000000" w:rsidRPr="00000000" w14:paraId="00000031">
      <w:pPr>
        <w:jc w:val="both"/>
        <w:rPr>
          <w:rFonts w:ascii="Arial" w:cs="Arial" w:eastAsia="Arial" w:hAnsi="Arial"/>
        </w:rPr>
      </w:pPr>
      <w:r w:rsidDel="00000000" w:rsidR="00000000" w:rsidRPr="00000000">
        <w:rPr>
          <w:rFonts w:ascii="Arial" w:cs="Arial" w:eastAsia="Arial" w:hAnsi="Arial"/>
          <w:rtl w:val="0"/>
        </w:rPr>
        <w:t xml:space="preserve">La Empresa no estará obligada a aceptar requerimientos que resulten imposibles, ilegales o que afecten la seguridad del evento, pero garantizará en todo momento el esfuerzo razonable para dar soluciones que satisfagan las expectativas del Cliente Corporativo.</w:t>
      </w:r>
    </w:p>
    <w:p w:rsidR="00000000" w:rsidDel="00000000" w:rsidP="00000000" w:rsidRDefault="00000000" w:rsidRPr="00000000" w14:paraId="00000032">
      <w:pPr>
        <w:jc w:val="both"/>
        <w:rPr>
          <w:rFonts w:ascii="Arial" w:cs="Arial" w:eastAsia="Arial" w:hAnsi="Arial"/>
          <w:b w:val="1"/>
        </w:rPr>
      </w:pPr>
      <w:r w:rsidDel="00000000" w:rsidR="00000000" w:rsidRPr="00000000">
        <w:rPr>
          <w:rFonts w:ascii="Arial" w:cs="Arial" w:eastAsia="Arial" w:hAnsi="Arial"/>
          <w:b w:val="1"/>
          <w:rtl w:val="0"/>
        </w:rPr>
        <w:t xml:space="preserve">3.4 RIESGOS Y LIMITACIONES EN CATERING Y EVENTOS</w:t>
      </w:r>
    </w:p>
    <w:p w:rsidR="00000000" w:rsidDel="00000000" w:rsidP="00000000" w:rsidRDefault="00000000" w:rsidRPr="00000000" w14:paraId="00000033">
      <w:pPr>
        <w:jc w:val="both"/>
        <w:rPr>
          <w:rFonts w:ascii="Arial" w:cs="Arial" w:eastAsia="Arial" w:hAnsi="Arial"/>
        </w:rPr>
      </w:pPr>
      <w:r w:rsidDel="00000000" w:rsidR="00000000" w:rsidRPr="00000000">
        <w:rPr>
          <w:rFonts w:ascii="Arial" w:cs="Arial" w:eastAsia="Arial" w:hAnsi="Arial"/>
          <w:rtl w:val="0"/>
        </w:rPr>
        <w:t xml:space="preserve">La Empresa reconoce que, en la prestación de servicios de catering y eventos corporativos, pueden presentarse riesgos propios de la operación, tales como:</w:t>
      </w:r>
    </w:p>
    <w:p w:rsidR="00000000" w:rsidDel="00000000" w:rsidP="00000000" w:rsidRDefault="00000000" w:rsidRPr="00000000" w14:paraId="00000034">
      <w:pPr>
        <w:numPr>
          <w:ilvl w:val="0"/>
          <w:numId w:val="5"/>
        </w:numPr>
        <w:spacing w:after="0" w:lineRule="auto"/>
        <w:ind w:left="851" w:hanging="567"/>
        <w:jc w:val="both"/>
        <w:rPr>
          <w:rFonts w:ascii="Arial" w:cs="Arial" w:eastAsia="Arial" w:hAnsi="Arial"/>
        </w:rPr>
      </w:pPr>
      <w:r w:rsidDel="00000000" w:rsidR="00000000" w:rsidRPr="00000000">
        <w:rPr>
          <w:rFonts w:ascii="Arial" w:cs="Arial" w:eastAsia="Arial" w:hAnsi="Arial"/>
          <w:rtl w:val="0"/>
        </w:rPr>
        <w:t xml:space="preserve">Temperatura o estado de los alimentos debido a retrasos en el transporte, dificultades en la recepción o condiciones externas.  </w:t>
      </w:r>
    </w:p>
    <w:p w:rsidR="00000000" w:rsidDel="00000000" w:rsidP="00000000" w:rsidRDefault="00000000" w:rsidRPr="00000000" w14:paraId="00000035">
      <w:pPr>
        <w:numPr>
          <w:ilvl w:val="0"/>
          <w:numId w:val="5"/>
        </w:numPr>
        <w:spacing w:after="0" w:lineRule="auto"/>
        <w:ind w:left="851" w:hanging="567"/>
        <w:jc w:val="both"/>
        <w:rPr>
          <w:rFonts w:ascii="Arial" w:cs="Arial" w:eastAsia="Arial" w:hAnsi="Arial"/>
        </w:rPr>
      </w:pPr>
      <w:r w:rsidDel="00000000" w:rsidR="00000000" w:rsidRPr="00000000">
        <w:rPr>
          <w:rFonts w:ascii="Arial" w:cs="Arial" w:eastAsia="Arial" w:hAnsi="Arial"/>
          <w:rtl w:val="0"/>
        </w:rPr>
        <w:t xml:space="preserve">Daños menores en cristalería, vajilla, mantelería u otros elementos durante la ejecución del evento.  </w:t>
      </w:r>
    </w:p>
    <w:p w:rsidR="00000000" w:rsidDel="00000000" w:rsidP="00000000" w:rsidRDefault="00000000" w:rsidRPr="00000000" w14:paraId="00000036">
      <w:pPr>
        <w:numPr>
          <w:ilvl w:val="0"/>
          <w:numId w:val="5"/>
        </w:numPr>
        <w:spacing w:after="0" w:lineRule="auto"/>
        <w:ind w:left="851" w:hanging="567"/>
        <w:jc w:val="both"/>
        <w:rPr>
          <w:rFonts w:ascii="Arial" w:cs="Arial" w:eastAsia="Arial" w:hAnsi="Arial"/>
        </w:rPr>
      </w:pPr>
      <w:r w:rsidDel="00000000" w:rsidR="00000000" w:rsidRPr="00000000">
        <w:rPr>
          <w:rFonts w:ascii="Arial" w:cs="Arial" w:eastAsia="Arial" w:hAnsi="Arial"/>
          <w:rtl w:val="0"/>
        </w:rPr>
        <w:t xml:space="preserve">Variaciones en la entrega de productos por errores de terceros proveedores.  </w:t>
      </w:r>
    </w:p>
    <w:p w:rsidR="00000000" w:rsidDel="00000000" w:rsidP="00000000" w:rsidRDefault="00000000" w:rsidRPr="00000000" w14:paraId="00000037">
      <w:pPr>
        <w:numPr>
          <w:ilvl w:val="0"/>
          <w:numId w:val="5"/>
        </w:numPr>
        <w:spacing w:after="0" w:lineRule="auto"/>
        <w:ind w:left="851" w:hanging="567"/>
        <w:jc w:val="both"/>
        <w:rPr>
          <w:rFonts w:ascii="Arial" w:cs="Arial" w:eastAsia="Arial" w:hAnsi="Arial"/>
        </w:rPr>
      </w:pPr>
      <w:r w:rsidDel="00000000" w:rsidR="00000000" w:rsidRPr="00000000">
        <w:rPr>
          <w:rFonts w:ascii="Arial" w:cs="Arial" w:eastAsia="Arial" w:hAnsi="Arial"/>
          <w:rtl w:val="0"/>
        </w:rPr>
        <w:t xml:space="preserve">Incidentes aislados de manipulación o presentación de alimentos, que serán atendidos de manera inmediata por la Empresa.  </w:t>
      </w:r>
    </w:p>
    <w:p w:rsidR="00000000" w:rsidDel="00000000" w:rsidP="00000000" w:rsidRDefault="00000000" w:rsidRPr="00000000" w14:paraId="00000038">
      <w:pPr>
        <w:numPr>
          <w:ilvl w:val="0"/>
          <w:numId w:val="5"/>
        </w:numPr>
        <w:ind w:left="851" w:hanging="567"/>
        <w:jc w:val="both"/>
        <w:rPr>
          <w:rFonts w:ascii="Arial" w:cs="Arial" w:eastAsia="Arial" w:hAnsi="Arial"/>
        </w:rPr>
      </w:pPr>
      <w:r w:rsidDel="00000000" w:rsidR="00000000" w:rsidRPr="00000000">
        <w:rPr>
          <w:rFonts w:ascii="Arial" w:cs="Arial" w:eastAsia="Arial" w:hAnsi="Arial"/>
          <w:rtl w:val="0"/>
        </w:rPr>
        <w:t xml:space="preserve">Confusiones en elementos de identidad visual como logos o materiales de marca.</w:t>
      </w:r>
    </w:p>
    <w:p w:rsidR="00000000" w:rsidDel="00000000" w:rsidP="00000000" w:rsidRDefault="00000000" w:rsidRPr="00000000" w14:paraId="00000039">
      <w:pPr>
        <w:jc w:val="both"/>
        <w:rPr>
          <w:rFonts w:ascii="Arial" w:cs="Arial" w:eastAsia="Arial" w:hAnsi="Arial"/>
          <w:b w:val="1"/>
        </w:rPr>
      </w:pPr>
      <w:r w:rsidDel="00000000" w:rsidR="00000000" w:rsidRPr="00000000">
        <w:rPr>
          <w:rFonts w:ascii="Arial" w:cs="Arial" w:eastAsia="Arial" w:hAnsi="Arial"/>
          <w:b w:val="1"/>
          <w:rtl w:val="0"/>
        </w:rPr>
        <w:t xml:space="preserve">La Empresa se compromete a:  </w:t>
      </w:r>
    </w:p>
    <w:p w:rsidR="00000000" w:rsidDel="00000000" w:rsidP="00000000" w:rsidRDefault="00000000" w:rsidRPr="00000000" w14:paraId="0000003A">
      <w:pPr>
        <w:numPr>
          <w:ilvl w:val="0"/>
          <w:numId w:val="54"/>
        </w:numPr>
        <w:spacing w:after="0" w:lineRule="auto"/>
        <w:ind w:left="1068" w:hanging="360"/>
        <w:jc w:val="both"/>
        <w:rPr>
          <w:rFonts w:ascii="Arial" w:cs="Arial" w:eastAsia="Arial" w:hAnsi="Arial"/>
        </w:rPr>
      </w:pPr>
      <w:r w:rsidDel="00000000" w:rsidR="00000000" w:rsidRPr="00000000">
        <w:rPr>
          <w:rFonts w:ascii="Arial" w:cs="Arial" w:eastAsia="Arial" w:hAnsi="Arial"/>
          <w:rtl w:val="0"/>
        </w:rPr>
        <w:t xml:space="preserve">Implementar acciones correctivas inmediatas cuando se presenten estos riesgos.  </w:t>
      </w:r>
    </w:p>
    <w:p w:rsidR="00000000" w:rsidDel="00000000" w:rsidP="00000000" w:rsidRDefault="00000000" w:rsidRPr="00000000" w14:paraId="0000003B">
      <w:pPr>
        <w:numPr>
          <w:ilvl w:val="0"/>
          <w:numId w:val="54"/>
        </w:numPr>
        <w:spacing w:after="0" w:lineRule="auto"/>
        <w:ind w:left="1068" w:hanging="360"/>
        <w:jc w:val="both"/>
        <w:rPr>
          <w:rFonts w:ascii="Arial" w:cs="Arial" w:eastAsia="Arial" w:hAnsi="Arial"/>
        </w:rPr>
      </w:pPr>
      <w:r w:rsidDel="00000000" w:rsidR="00000000" w:rsidRPr="00000000">
        <w:rPr>
          <w:rFonts w:ascii="Arial" w:cs="Arial" w:eastAsia="Arial" w:hAnsi="Arial"/>
          <w:rtl w:val="0"/>
        </w:rPr>
        <w:t xml:space="preserve">Ofrecer soluciones compensatorias razonables, como reposición de productos, ajustes en el servicio o descuentos proporcionales.  </w:t>
      </w:r>
    </w:p>
    <w:p w:rsidR="00000000" w:rsidDel="00000000" w:rsidP="00000000" w:rsidRDefault="00000000" w:rsidRPr="00000000" w14:paraId="0000003C">
      <w:pPr>
        <w:numPr>
          <w:ilvl w:val="0"/>
          <w:numId w:val="54"/>
        </w:numPr>
        <w:ind w:left="1068" w:hanging="360"/>
        <w:jc w:val="both"/>
        <w:rPr>
          <w:rFonts w:ascii="Arial" w:cs="Arial" w:eastAsia="Arial" w:hAnsi="Arial"/>
        </w:rPr>
      </w:pPr>
      <w:r w:rsidDel="00000000" w:rsidR="00000000" w:rsidRPr="00000000">
        <w:rPr>
          <w:rFonts w:ascii="Arial" w:cs="Arial" w:eastAsia="Arial" w:hAnsi="Arial"/>
          <w:rtl w:val="0"/>
        </w:rPr>
        <w:t xml:space="preserve">Mantener comunicación oportuna y transparente con el cliente para la resolución de cualquier contingencia.  </w:t>
      </w:r>
    </w:p>
    <w:p w:rsidR="00000000" w:rsidDel="00000000" w:rsidP="00000000" w:rsidRDefault="00000000" w:rsidRPr="00000000" w14:paraId="0000003D">
      <w:pPr>
        <w:jc w:val="both"/>
        <w:rPr>
          <w:rFonts w:ascii="Arial" w:cs="Arial" w:eastAsia="Arial" w:hAnsi="Arial"/>
        </w:rPr>
      </w:pPr>
      <w:r w:rsidDel="00000000" w:rsidR="00000000" w:rsidRPr="00000000">
        <w:rPr>
          <w:rFonts w:ascii="Arial" w:cs="Arial" w:eastAsia="Arial" w:hAnsi="Arial"/>
          <w:rtl w:val="0"/>
        </w:rPr>
        <w:t xml:space="preserve">El Cliente Corporativo reconoce que estos riesgos forman parte de la naturaleza de los servicios de catering y eventos, y que la responsabilidad de la Empresa se limita a la gestión diligente de soluciones, sin perjuicio de la aplicación de cláusulas de fuerza mayor o limitación de responsabilidad previstas en el contrato principal.</w:t>
      </w:r>
    </w:p>
    <w:p w:rsidR="00000000" w:rsidDel="00000000" w:rsidP="00000000" w:rsidRDefault="00000000" w:rsidRPr="00000000" w14:paraId="0000003E">
      <w:pPr>
        <w:jc w:val="both"/>
        <w:rPr>
          <w:rFonts w:ascii="Arial" w:cs="Arial" w:eastAsia="Arial" w:hAnsi="Arial"/>
        </w:rPr>
      </w:pPr>
      <w:r w:rsidDel="00000000" w:rsidR="00000000" w:rsidRPr="00000000">
        <w:rPr>
          <w:rFonts w:ascii="Arial" w:cs="Arial" w:eastAsia="Arial" w:hAnsi="Arial"/>
          <w:b w:val="1"/>
          <w:rtl w:val="0"/>
        </w:rPr>
        <w:t xml:space="preserve">Incentivos</w:t>
      </w:r>
      <w:r w:rsidDel="00000000" w:rsidR="00000000" w:rsidRPr="00000000">
        <w:rPr>
          <w:rtl w:val="0"/>
        </w:rPr>
      </w:r>
    </w:p>
    <w:p w:rsidR="00000000" w:rsidDel="00000000" w:rsidP="00000000" w:rsidRDefault="00000000" w:rsidRPr="00000000" w14:paraId="0000003F">
      <w:pPr>
        <w:jc w:val="both"/>
        <w:rPr>
          <w:rFonts w:ascii="Arial" w:cs="Arial" w:eastAsia="Arial" w:hAnsi="Arial"/>
        </w:rPr>
      </w:pPr>
      <w:r w:rsidDel="00000000" w:rsidR="00000000" w:rsidRPr="00000000">
        <w:rPr>
          <w:rFonts w:ascii="Arial" w:cs="Arial" w:eastAsia="Arial" w:hAnsi="Arial"/>
          <w:rtl w:val="0"/>
        </w:rPr>
        <w:t xml:space="preserve">El Cliente debe tener presente que los incentivos son beneficios otorgados por el establecimiento como parte de campañas promocionales, programas de fidelización u otras iniciativas comerciales. Estos pueden incluir bonos de consumo, entradas a shows y otros beneficios adicionales. A continuación, se detallan las condiciones generales para su uso:</w:t>
      </w:r>
    </w:p>
    <w:p w:rsidR="00000000" w:rsidDel="00000000" w:rsidP="00000000" w:rsidRDefault="00000000" w:rsidRPr="00000000" w14:paraId="00000040">
      <w:pPr>
        <w:numPr>
          <w:ilvl w:val="0"/>
          <w:numId w:val="49"/>
        </w:numPr>
        <w:ind w:left="720" w:hanging="360"/>
        <w:jc w:val="both"/>
        <w:rPr>
          <w:rFonts w:ascii="Arial" w:cs="Arial" w:eastAsia="Arial" w:hAnsi="Arial"/>
          <w:u w:val="none"/>
        </w:rPr>
      </w:pPr>
      <w:r w:rsidDel="00000000" w:rsidR="00000000" w:rsidRPr="00000000">
        <w:rPr>
          <w:rFonts w:ascii="Arial" w:cs="Arial" w:eastAsia="Arial" w:hAnsi="Arial"/>
          <w:rtl w:val="0"/>
        </w:rPr>
        <w:t xml:space="preserve">Bonos de Consumo</w:t>
      </w:r>
    </w:p>
    <w:p w:rsidR="00000000" w:rsidDel="00000000" w:rsidP="00000000" w:rsidRDefault="00000000" w:rsidRPr="00000000" w14:paraId="00000041">
      <w:pPr>
        <w:jc w:val="both"/>
        <w:rPr>
          <w:rFonts w:ascii="Arial" w:cs="Arial" w:eastAsia="Arial" w:hAnsi="Arial"/>
        </w:rPr>
      </w:pPr>
      <w:r w:rsidDel="00000000" w:rsidR="00000000" w:rsidRPr="00000000">
        <w:rPr>
          <w:rFonts w:ascii="Arial" w:cs="Arial" w:eastAsia="Arial" w:hAnsi="Arial"/>
          <w:rtl w:val="0"/>
        </w:rPr>
        <w:t xml:space="preserve">En algunos casos, los bonos no se encuentran cargados al momento de la compra o ciertos productos pueden no estar incluidos dentro del beneficio.</w:t>
      </w:r>
    </w:p>
    <w:p w:rsidR="00000000" w:rsidDel="00000000" w:rsidP="00000000" w:rsidRDefault="00000000" w:rsidRPr="00000000" w14:paraId="00000042">
      <w:pPr>
        <w:jc w:val="both"/>
        <w:rPr>
          <w:rFonts w:ascii="Arial" w:cs="Arial" w:eastAsia="Arial" w:hAnsi="Arial"/>
        </w:rPr>
      </w:pPr>
      <w:r w:rsidDel="00000000" w:rsidR="00000000" w:rsidRPr="00000000">
        <w:rPr>
          <w:rFonts w:ascii="Arial" w:cs="Arial" w:eastAsia="Arial" w:hAnsi="Arial"/>
          <w:rtl w:val="0"/>
        </w:rPr>
        <w:t xml:space="preserve">Los bonos solo pueden aplicarse al consumo específicamente indicado por el establecimiento. No todos los productos o servicios están necesariamente incluidos.</w:t>
      </w:r>
    </w:p>
    <w:p w:rsidR="00000000" w:rsidDel="00000000" w:rsidP="00000000" w:rsidRDefault="00000000" w:rsidRPr="00000000" w14:paraId="00000043">
      <w:pPr>
        <w:jc w:val="both"/>
        <w:rPr>
          <w:rFonts w:ascii="Arial" w:cs="Arial" w:eastAsia="Arial" w:hAnsi="Arial"/>
        </w:rPr>
      </w:pPr>
      <w:r w:rsidDel="00000000" w:rsidR="00000000" w:rsidRPr="00000000">
        <w:rPr>
          <w:rFonts w:ascii="Arial" w:cs="Arial" w:eastAsia="Arial" w:hAnsi="Arial"/>
          <w:rtl w:val="0"/>
        </w:rPr>
        <w:t xml:space="preserve">El monto total del bono debe ser utilizado en una sola transacción. No es posible dividir su uso en consumos parciales.</w:t>
      </w:r>
    </w:p>
    <w:p w:rsidR="00000000" w:rsidDel="00000000" w:rsidP="00000000" w:rsidRDefault="00000000" w:rsidRPr="00000000" w14:paraId="00000044">
      <w:pPr>
        <w:numPr>
          <w:ilvl w:val="0"/>
          <w:numId w:val="49"/>
        </w:numPr>
        <w:ind w:left="720" w:hanging="360"/>
        <w:jc w:val="both"/>
        <w:rPr>
          <w:rFonts w:ascii="Arial" w:cs="Arial" w:eastAsia="Arial" w:hAnsi="Arial"/>
          <w:u w:val="none"/>
        </w:rPr>
      </w:pPr>
      <w:r w:rsidDel="00000000" w:rsidR="00000000" w:rsidRPr="00000000">
        <w:rPr>
          <w:rFonts w:ascii="Arial" w:cs="Arial" w:eastAsia="Arial" w:hAnsi="Arial"/>
          <w:rtl w:val="0"/>
        </w:rPr>
        <w:t xml:space="preserve">Entradas a Shows</w:t>
      </w:r>
    </w:p>
    <w:p w:rsidR="00000000" w:rsidDel="00000000" w:rsidP="00000000" w:rsidRDefault="00000000" w:rsidRPr="00000000" w14:paraId="00000045">
      <w:pPr>
        <w:jc w:val="both"/>
        <w:rPr>
          <w:rFonts w:ascii="Arial" w:cs="Arial" w:eastAsia="Arial" w:hAnsi="Arial"/>
        </w:rPr>
      </w:pPr>
      <w:r w:rsidDel="00000000" w:rsidR="00000000" w:rsidRPr="00000000">
        <w:rPr>
          <w:rtl w:val="0"/>
        </w:rPr>
      </w:r>
    </w:p>
    <w:p w:rsidR="00000000" w:rsidDel="00000000" w:rsidP="00000000" w:rsidRDefault="00000000" w:rsidRPr="00000000" w14:paraId="00000046">
      <w:pPr>
        <w:jc w:val="both"/>
        <w:rPr>
          <w:rFonts w:ascii="Arial" w:cs="Arial" w:eastAsia="Arial" w:hAnsi="Arial"/>
        </w:rPr>
      </w:pPr>
      <w:r w:rsidDel="00000000" w:rsidR="00000000" w:rsidRPr="00000000">
        <w:rPr>
          <w:rFonts w:ascii="Arial" w:cs="Arial" w:eastAsia="Arial" w:hAnsi="Arial"/>
          <w:rtl w:val="0"/>
        </w:rPr>
        <w:t xml:space="preserve">Las entradas a los shows pueden ser ofrecidas como parte de los incentivos disponibles.</w:t>
      </w:r>
    </w:p>
    <w:p w:rsidR="00000000" w:rsidDel="00000000" w:rsidP="00000000" w:rsidRDefault="00000000" w:rsidRPr="00000000" w14:paraId="00000047">
      <w:pPr>
        <w:jc w:val="both"/>
        <w:rPr>
          <w:rFonts w:ascii="Arial" w:cs="Arial" w:eastAsia="Arial" w:hAnsi="Arial"/>
        </w:rPr>
      </w:pPr>
      <w:r w:rsidDel="00000000" w:rsidR="00000000" w:rsidRPr="00000000">
        <w:rPr>
          <w:rFonts w:ascii="Arial" w:cs="Arial" w:eastAsia="Arial" w:hAnsi="Arial"/>
          <w:rtl w:val="0"/>
        </w:rPr>
        <w:t xml:space="preserve">La entrega de este beneficio está sujeta a disponibilidad al momento de la solicitud o redención.</w:t>
      </w:r>
    </w:p>
    <w:p w:rsidR="00000000" w:rsidDel="00000000" w:rsidP="00000000" w:rsidRDefault="00000000" w:rsidRPr="00000000" w14:paraId="00000048">
      <w:pPr>
        <w:numPr>
          <w:ilvl w:val="0"/>
          <w:numId w:val="49"/>
        </w:numPr>
        <w:ind w:left="720" w:hanging="360"/>
        <w:jc w:val="both"/>
        <w:rPr>
          <w:rFonts w:ascii="Arial" w:cs="Arial" w:eastAsia="Arial" w:hAnsi="Arial"/>
          <w:u w:val="none"/>
        </w:rPr>
      </w:pPr>
      <w:r w:rsidDel="00000000" w:rsidR="00000000" w:rsidRPr="00000000">
        <w:rPr>
          <w:rFonts w:ascii="Arial" w:cs="Arial" w:eastAsia="Arial" w:hAnsi="Arial"/>
          <w:rtl w:val="0"/>
        </w:rPr>
        <w:t xml:space="preserve">Vigencias</w:t>
      </w:r>
    </w:p>
    <w:p w:rsidR="00000000" w:rsidDel="00000000" w:rsidP="00000000" w:rsidRDefault="00000000" w:rsidRPr="00000000" w14:paraId="00000049">
      <w:pPr>
        <w:jc w:val="both"/>
        <w:rPr>
          <w:rFonts w:ascii="Arial" w:cs="Arial" w:eastAsia="Arial" w:hAnsi="Arial"/>
        </w:rPr>
      </w:pPr>
      <w:r w:rsidDel="00000000" w:rsidR="00000000" w:rsidRPr="00000000">
        <w:rPr>
          <w:rFonts w:ascii="Arial" w:cs="Arial" w:eastAsia="Arial" w:hAnsi="Arial"/>
          <w:rtl w:val="0"/>
        </w:rPr>
        <w:t xml:space="preserve">Cada comercio establece su propia vigencia para la utilización de los bonos y otros beneficios.</w:t>
      </w:r>
    </w:p>
    <w:p w:rsidR="00000000" w:rsidDel="00000000" w:rsidP="00000000" w:rsidRDefault="00000000" w:rsidRPr="00000000" w14:paraId="0000004A">
      <w:pPr>
        <w:jc w:val="both"/>
        <w:rPr>
          <w:rFonts w:ascii="Arial" w:cs="Arial" w:eastAsia="Arial" w:hAnsi="Arial"/>
        </w:rPr>
      </w:pPr>
      <w:r w:rsidDel="00000000" w:rsidR="00000000" w:rsidRPr="00000000">
        <w:rPr>
          <w:rFonts w:ascii="Arial" w:cs="Arial" w:eastAsia="Arial" w:hAnsi="Arial"/>
          <w:rtl w:val="0"/>
        </w:rPr>
        <w:t xml:space="preserve">Es responsabilidad del Cliente verificar las fechas de validez al momento de recibir el incentivo, ya que una vez vencido, no podrá ser utilizado ni reemplazado.</w:t>
      </w:r>
    </w:p>
    <w:p w:rsidR="00000000" w:rsidDel="00000000" w:rsidP="00000000" w:rsidRDefault="00000000" w:rsidRPr="00000000" w14:paraId="0000004B">
      <w:pPr>
        <w:jc w:val="both"/>
        <w:rPr>
          <w:rFonts w:ascii="Arial" w:cs="Arial" w:eastAsia="Arial" w:hAnsi="Arial"/>
        </w:rPr>
      </w:pPr>
      <w:r w:rsidDel="00000000" w:rsidR="00000000" w:rsidRPr="00000000">
        <w:rPr>
          <w:rtl w:val="0"/>
        </w:rPr>
      </w:r>
    </w:p>
    <w:p w:rsidR="00000000" w:rsidDel="00000000" w:rsidP="00000000" w:rsidRDefault="00000000" w:rsidRPr="00000000" w14:paraId="0000004C">
      <w:pPr>
        <w:jc w:val="both"/>
        <w:rPr>
          <w:rFonts w:ascii="Arial" w:cs="Arial" w:eastAsia="Arial" w:hAnsi="Arial"/>
          <w:b w:val="1"/>
        </w:rPr>
      </w:pPr>
      <w:r w:rsidDel="00000000" w:rsidR="00000000" w:rsidRPr="00000000">
        <w:rPr>
          <w:rFonts w:ascii="Arial" w:cs="Arial" w:eastAsia="Arial" w:hAnsi="Arial"/>
          <w:b w:val="1"/>
          <w:rtl w:val="0"/>
        </w:rPr>
        <w:t xml:space="preserve">3.5 TIEMPOS DE ANTELACIÓN</w:t>
      </w:r>
    </w:p>
    <w:p w:rsidR="00000000" w:rsidDel="00000000" w:rsidP="00000000" w:rsidRDefault="00000000" w:rsidRPr="00000000" w14:paraId="0000004D">
      <w:pPr>
        <w:jc w:val="both"/>
        <w:rPr>
          <w:rFonts w:ascii="Arial" w:cs="Arial" w:eastAsia="Arial" w:hAnsi="Arial"/>
        </w:rPr>
      </w:pPr>
      <w:r w:rsidDel="00000000" w:rsidR="00000000" w:rsidRPr="00000000">
        <w:rPr>
          <w:rFonts w:ascii="Arial" w:cs="Arial" w:eastAsia="Arial" w:hAnsi="Arial"/>
          <w:rtl w:val="0"/>
        </w:rPr>
        <w:t xml:space="preserve">El Cliente Corporativo reconoce que, para garantizar la adecuada prestación de los servicios, deberá solicitar y confirmar con la Empresa los requerimientos con una antelación mínima, de acuerdo con la siguiente tabla:</w:t>
      </w:r>
    </w:p>
    <w:p w:rsidR="00000000" w:rsidDel="00000000" w:rsidP="00000000" w:rsidRDefault="00000000" w:rsidRPr="00000000" w14:paraId="0000004E">
      <w:pPr>
        <w:numPr>
          <w:ilvl w:val="0"/>
          <w:numId w:val="9"/>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Servicios de catering en la ciudad de Bogotá: mínimo cuarenta y ocho (48) horas de antelación.  </w:t>
      </w:r>
    </w:p>
    <w:p w:rsidR="00000000" w:rsidDel="00000000" w:rsidP="00000000" w:rsidRDefault="00000000" w:rsidRPr="00000000" w14:paraId="0000004F">
      <w:pPr>
        <w:numPr>
          <w:ilvl w:val="0"/>
          <w:numId w:val="9"/>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Servicios de catering fuera de Bogotá: mínimo cuarenta y ocho (48) horas de antelación.  </w:t>
      </w:r>
    </w:p>
    <w:p w:rsidR="00000000" w:rsidDel="00000000" w:rsidP="00000000" w:rsidRDefault="00000000" w:rsidRPr="00000000" w14:paraId="00000050">
      <w:pPr>
        <w:numPr>
          <w:ilvl w:val="0"/>
          <w:numId w:val="9"/>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Eventos corporativos de mediana y gran escala: mínimo doce (12) días calendario de antelación, especialmente en temporadas de alta demanda.  </w:t>
      </w:r>
    </w:p>
    <w:p w:rsidR="00000000" w:rsidDel="00000000" w:rsidP="00000000" w:rsidRDefault="00000000" w:rsidRPr="00000000" w14:paraId="00000051">
      <w:pPr>
        <w:numPr>
          <w:ilvl w:val="0"/>
          <w:numId w:val="9"/>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Regalos corporativos y merchandising: mínimo a doce (12) días calendario, según la complejidad y la cantidad solicitada.  </w:t>
      </w:r>
    </w:p>
    <w:p w:rsidR="00000000" w:rsidDel="00000000" w:rsidP="00000000" w:rsidRDefault="00000000" w:rsidRPr="00000000" w14:paraId="00000052">
      <w:pPr>
        <w:numPr>
          <w:ilvl w:val="0"/>
          <w:numId w:val="9"/>
        </w:numPr>
        <w:ind w:left="720" w:hanging="360"/>
        <w:jc w:val="both"/>
        <w:rPr>
          <w:rFonts w:ascii="Arial" w:cs="Arial" w:eastAsia="Arial" w:hAnsi="Arial"/>
        </w:rPr>
      </w:pPr>
      <w:r w:rsidDel="00000000" w:rsidR="00000000" w:rsidRPr="00000000">
        <w:rPr>
          <w:rFonts w:ascii="Arial" w:cs="Arial" w:eastAsia="Arial" w:hAnsi="Arial"/>
          <w:rtl w:val="0"/>
        </w:rPr>
        <w:t xml:space="preserve">Servicios de turismo corporativo (tiquetes y hotelería): sujetos a la disponibilidad de los proveedores al momento de la solicitud, recomendándose una antelación mínima de siete (7) días calendario.  </w:t>
      </w:r>
    </w:p>
    <w:p w:rsidR="00000000" w:rsidDel="00000000" w:rsidP="00000000" w:rsidRDefault="00000000" w:rsidRPr="00000000" w14:paraId="00000053">
      <w:pPr>
        <w:jc w:val="both"/>
        <w:rPr>
          <w:rFonts w:ascii="Arial" w:cs="Arial" w:eastAsia="Arial" w:hAnsi="Arial"/>
        </w:rPr>
      </w:pPr>
      <w:r w:rsidDel="00000000" w:rsidR="00000000" w:rsidRPr="00000000">
        <w:rPr>
          <w:rFonts w:ascii="Arial" w:cs="Arial" w:eastAsia="Arial" w:hAnsi="Arial"/>
          <w:rtl w:val="0"/>
        </w:rPr>
        <w:t xml:space="preserve">En caso de solicitudes realizadas por fuera de estos plazos, la Empresa podrá aceptar la gestión únicamente si cuenta con disponibilidad operativa y si los proveedores lo permiten, sin que ello implique obligación alguna. Los costos adicionales que se generen por la urgencia serán asumidos por el Cliente Corporativo.</w:t>
      </w:r>
    </w:p>
    <w:p w:rsidR="00000000" w:rsidDel="00000000" w:rsidP="00000000" w:rsidRDefault="00000000" w:rsidRPr="00000000" w14:paraId="00000054">
      <w:pPr>
        <w:jc w:val="both"/>
        <w:rPr>
          <w:rFonts w:ascii="Arial" w:cs="Arial" w:eastAsia="Arial" w:hAnsi="Arial"/>
        </w:rPr>
      </w:pPr>
      <w:r w:rsidDel="00000000" w:rsidR="00000000" w:rsidRPr="00000000">
        <w:rPr>
          <w:rFonts w:ascii="Arial" w:cs="Arial" w:eastAsia="Arial" w:hAnsi="Arial"/>
          <w:b w:val="1"/>
          <w:rtl w:val="0"/>
        </w:rPr>
        <w:t xml:space="preserve">3.6 SERVICIOS VACACIONALES PARA CLIENTES PARTICULARES</w:t>
      </w:r>
      <w:r w:rsidDel="00000000" w:rsidR="00000000" w:rsidRPr="00000000">
        <w:rPr>
          <w:rtl w:val="0"/>
        </w:rPr>
      </w:r>
    </w:p>
    <w:p w:rsidR="00000000" w:rsidDel="00000000" w:rsidP="00000000" w:rsidRDefault="00000000" w:rsidRPr="00000000" w14:paraId="00000055">
      <w:pPr>
        <w:jc w:val="both"/>
        <w:rPr>
          <w:rFonts w:ascii="Arial" w:cs="Arial" w:eastAsia="Arial" w:hAnsi="Arial"/>
        </w:rPr>
      </w:pPr>
      <w:r w:rsidDel="00000000" w:rsidR="00000000" w:rsidRPr="00000000">
        <w:rPr>
          <w:rFonts w:ascii="Arial" w:cs="Arial" w:eastAsia="Arial" w:hAnsi="Arial"/>
          <w:rtl w:val="0"/>
        </w:rPr>
        <w:t xml:space="preserve">La Empresa ofrece a los Clientes Particulares una amplia gama de servicios turísticos y vacacionales, diseñados para satisfacer diversas preferencias, presupuestos y estilos de viaje. Estos servicios incluyen, pero no se limitan a: asesoría personalizada en la elección de destinos nacionales e internacionales; diseño y comercialización de paquetes turísticos; reservas de alojamiento, transporte aéreo o terrestre; traslados; actividades recreativas, culturales o de aventura; seguros de viaje; asistencia durante el viaje; y otros servicios complementarios.</w:t>
      </w:r>
    </w:p>
    <w:p w:rsidR="00000000" w:rsidDel="00000000" w:rsidP="00000000" w:rsidRDefault="00000000" w:rsidRPr="00000000" w14:paraId="00000056">
      <w:pPr>
        <w:jc w:val="both"/>
        <w:rPr>
          <w:rFonts w:ascii="Arial" w:cs="Arial" w:eastAsia="Arial" w:hAnsi="Arial"/>
        </w:rPr>
      </w:pPr>
      <w:r w:rsidDel="00000000" w:rsidR="00000000" w:rsidRPr="00000000">
        <w:rPr>
          <w:rFonts w:ascii="Arial" w:cs="Arial" w:eastAsia="Arial" w:hAnsi="Arial"/>
          <w:rtl w:val="0"/>
        </w:rPr>
        <w:t xml:space="preserve">Los servicios vacacionales estarán sujetos a la disponibilidad de los proveedores, condiciones particulares del destino, temporadas, políticas de cancelación y demás restricciones propias del mercado turístico. El Cliente Particular acepta que la responsabilidad de la Empresa se limita a la intermediación, coordinación y gestión de los servicios contratados, salvo que se indique expresamente lo contrario.</w:t>
      </w:r>
    </w:p>
    <w:p w:rsidR="00000000" w:rsidDel="00000000" w:rsidP="00000000" w:rsidRDefault="00000000" w:rsidRPr="00000000" w14:paraId="00000057">
      <w:pPr>
        <w:jc w:val="both"/>
        <w:rPr>
          <w:rFonts w:ascii="Arial" w:cs="Arial" w:eastAsia="Arial" w:hAnsi="Arial"/>
          <w:b w:val="1"/>
        </w:rPr>
      </w:pPr>
      <w:r w:rsidDel="00000000" w:rsidR="00000000" w:rsidRPr="00000000">
        <w:rPr>
          <w:rFonts w:ascii="Arial" w:cs="Arial" w:eastAsia="Arial" w:hAnsi="Arial"/>
          <w:b w:val="1"/>
          <w:rtl w:val="0"/>
        </w:rPr>
        <w:t xml:space="preserve">4. OBLIGACIONES DE LA EMPRESA</w:t>
      </w:r>
    </w:p>
    <w:p w:rsidR="00000000" w:rsidDel="00000000" w:rsidP="00000000" w:rsidRDefault="00000000" w:rsidRPr="00000000" w14:paraId="00000058">
      <w:pPr>
        <w:jc w:val="both"/>
        <w:rPr>
          <w:rFonts w:ascii="Arial" w:cs="Arial" w:eastAsia="Arial" w:hAnsi="Arial"/>
        </w:rPr>
      </w:pPr>
      <w:r w:rsidDel="00000000" w:rsidR="00000000" w:rsidRPr="00000000">
        <w:rPr>
          <w:rFonts w:ascii="Arial" w:cs="Arial" w:eastAsia="Arial" w:hAnsi="Arial"/>
          <w:rtl w:val="0"/>
        </w:rPr>
        <w:t xml:space="preserve">En el marco de la prestación de servicios de turismo corporativo y vacacional, la Empresa se obliga a:</w:t>
      </w:r>
    </w:p>
    <w:p w:rsidR="00000000" w:rsidDel="00000000" w:rsidP="00000000" w:rsidRDefault="00000000" w:rsidRPr="00000000" w14:paraId="00000059">
      <w:pPr>
        <w:jc w:val="both"/>
        <w:rPr>
          <w:rFonts w:ascii="Arial" w:cs="Arial" w:eastAsia="Arial" w:hAnsi="Arial"/>
          <w:b w:val="1"/>
        </w:rPr>
      </w:pPr>
      <w:r w:rsidDel="00000000" w:rsidR="00000000" w:rsidRPr="00000000">
        <w:rPr>
          <w:rFonts w:ascii="Arial" w:cs="Arial" w:eastAsia="Arial" w:hAnsi="Arial"/>
          <w:b w:val="1"/>
          <w:rtl w:val="0"/>
        </w:rPr>
        <w:t xml:space="preserve">4.1 Cumplimiento normativo</w:t>
      </w:r>
    </w:p>
    <w:p w:rsidR="00000000" w:rsidDel="00000000" w:rsidP="00000000" w:rsidRDefault="00000000" w:rsidRPr="00000000" w14:paraId="0000005A">
      <w:pPr>
        <w:jc w:val="both"/>
        <w:rPr>
          <w:rFonts w:ascii="Arial" w:cs="Arial" w:eastAsia="Arial" w:hAnsi="Arial"/>
        </w:rPr>
      </w:pPr>
      <w:r w:rsidDel="00000000" w:rsidR="00000000" w:rsidRPr="00000000">
        <w:rPr>
          <w:rFonts w:ascii="Arial" w:cs="Arial" w:eastAsia="Arial" w:hAnsi="Arial"/>
          <w:rtl w:val="0"/>
        </w:rPr>
        <w:t xml:space="preserve">La Empresa cumplirá las disposiciones legales y reglamentarias aplicables en Colombia, incluyendo, pero sin limitarse a:</w:t>
      </w:r>
    </w:p>
    <w:p w:rsidR="00000000" w:rsidDel="00000000" w:rsidP="00000000" w:rsidRDefault="00000000" w:rsidRPr="00000000" w14:paraId="0000005B">
      <w:pPr>
        <w:numPr>
          <w:ilvl w:val="0"/>
          <w:numId w:val="53"/>
        </w:numPr>
        <w:ind w:left="1068" w:hanging="360"/>
        <w:jc w:val="both"/>
        <w:rPr>
          <w:rFonts w:ascii="Arial" w:cs="Arial" w:eastAsia="Arial" w:hAnsi="Arial"/>
          <w:sz w:val="20"/>
          <w:szCs w:val="20"/>
        </w:rPr>
      </w:pPr>
      <w:r w:rsidDel="00000000" w:rsidR="00000000" w:rsidRPr="00000000">
        <w:rPr>
          <w:rFonts w:ascii="Arial" w:cs="Arial" w:eastAsia="Arial" w:hAnsi="Arial"/>
          <w:rtl w:val="0"/>
        </w:rPr>
        <w:t xml:space="preserve">Código de Comercio.</w:t>
      </w:r>
    </w:p>
    <w:p w:rsidR="00000000" w:rsidDel="00000000" w:rsidP="00000000" w:rsidRDefault="00000000" w:rsidRPr="00000000" w14:paraId="0000005C">
      <w:pPr>
        <w:numPr>
          <w:ilvl w:val="0"/>
          <w:numId w:val="53"/>
        </w:numPr>
        <w:ind w:left="1068" w:hanging="360"/>
        <w:jc w:val="both"/>
        <w:rPr>
          <w:rFonts w:ascii="Arial" w:cs="Arial" w:eastAsia="Arial" w:hAnsi="Arial"/>
          <w:sz w:val="20"/>
          <w:szCs w:val="20"/>
        </w:rPr>
      </w:pPr>
      <w:r w:rsidDel="00000000" w:rsidR="00000000" w:rsidRPr="00000000">
        <w:rPr>
          <w:rFonts w:ascii="Arial" w:cs="Arial" w:eastAsia="Arial" w:hAnsi="Arial"/>
          <w:rtl w:val="0"/>
        </w:rPr>
        <w:t xml:space="preserve">Decreto 2438 de 2010 (regulación de las Agencia de viajes). </w:t>
      </w:r>
    </w:p>
    <w:p w:rsidR="00000000" w:rsidDel="00000000" w:rsidP="00000000" w:rsidRDefault="00000000" w:rsidRPr="00000000" w14:paraId="0000005D">
      <w:pPr>
        <w:numPr>
          <w:ilvl w:val="0"/>
          <w:numId w:val="53"/>
        </w:numPr>
        <w:ind w:left="1068" w:hanging="360"/>
        <w:jc w:val="both"/>
        <w:rPr>
          <w:rFonts w:ascii="Arial" w:cs="Arial" w:eastAsia="Arial" w:hAnsi="Arial"/>
          <w:sz w:val="20"/>
          <w:szCs w:val="20"/>
        </w:rPr>
      </w:pPr>
      <w:r w:rsidDel="00000000" w:rsidR="00000000" w:rsidRPr="00000000">
        <w:rPr>
          <w:rFonts w:ascii="Arial" w:cs="Arial" w:eastAsia="Arial" w:hAnsi="Arial"/>
          <w:rtl w:val="0"/>
        </w:rPr>
        <w:t xml:space="preserve">Ley 1480 de 2011 (Estatuto del Consumidor).</w:t>
      </w:r>
    </w:p>
    <w:p w:rsidR="00000000" w:rsidDel="00000000" w:rsidP="00000000" w:rsidRDefault="00000000" w:rsidRPr="00000000" w14:paraId="0000005E">
      <w:pPr>
        <w:numPr>
          <w:ilvl w:val="0"/>
          <w:numId w:val="53"/>
        </w:numPr>
        <w:ind w:left="1068" w:hanging="360"/>
        <w:jc w:val="both"/>
        <w:rPr>
          <w:rFonts w:ascii="Arial" w:cs="Arial" w:eastAsia="Arial" w:hAnsi="Arial"/>
          <w:sz w:val="20"/>
          <w:szCs w:val="20"/>
        </w:rPr>
      </w:pPr>
      <w:r w:rsidDel="00000000" w:rsidR="00000000" w:rsidRPr="00000000">
        <w:rPr>
          <w:rFonts w:ascii="Arial" w:cs="Arial" w:eastAsia="Arial" w:hAnsi="Arial"/>
          <w:rtl w:val="0"/>
        </w:rPr>
        <w:t xml:space="preserve">Ley 1581 de 2012 (protección de datos personales).</w:t>
      </w:r>
    </w:p>
    <w:p w:rsidR="00000000" w:rsidDel="00000000" w:rsidP="00000000" w:rsidRDefault="00000000" w:rsidRPr="00000000" w14:paraId="0000005F">
      <w:pPr>
        <w:numPr>
          <w:ilvl w:val="0"/>
          <w:numId w:val="53"/>
        </w:numPr>
        <w:ind w:left="1068" w:hanging="360"/>
        <w:jc w:val="both"/>
        <w:rPr>
          <w:rFonts w:ascii="Arial" w:cs="Arial" w:eastAsia="Arial" w:hAnsi="Arial"/>
          <w:sz w:val="20"/>
          <w:szCs w:val="20"/>
        </w:rPr>
      </w:pPr>
      <w:r w:rsidDel="00000000" w:rsidR="00000000" w:rsidRPr="00000000">
        <w:rPr>
          <w:rFonts w:ascii="Arial" w:cs="Arial" w:eastAsia="Arial" w:hAnsi="Arial"/>
          <w:rtl w:val="0"/>
        </w:rPr>
        <w:t xml:space="preserve">Ley 679 de 2001 y normas concordantes (prevención de explotación sexual de menores).</w:t>
      </w:r>
    </w:p>
    <w:p w:rsidR="00000000" w:rsidDel="00000000" w:rsidP="00000000" w:rsidRDefault="00000000" w:rsidRPr="00000000" w14:paraId="00000060">
      <w:pPr>
        <w:jc w:val="both"/>
        <w:rPr>
          <w:rFonts w:ascii="Arial" w:cs="Arial" w:eastAsia="Arial" w:hAnsi="Arial"/>
          <w:b w:val="1"/>
        </w:rPr>
      </w:pPr>
      <w:r w:rsidDel="00000000" w:rsidR="00000000" w:rsidRPr="00000000">
        <w:rPr>
          <w:rFonts w:ascii="Arial" w:cs="Arial" w:eastAsia="Arial" w:hAnsi="Arial"/>
          <w:b w:val="1"/>
          <w:rtl w:val="0"/>
        </w:rPr>
        <w:t xml:space="preserve">4.2 Información transparente y oportuna</w:t>
      </w:r>
    </w:p>
    <w:p w:rsidR="00000000" w:rsidDel="00000000" w:rsidP="00000000" w:rsidRDefault="00000000" w:rsidRPr="00000000" w14:paraId="00000061">
      <w:pPr>
        <w:jc w:val="both"/>
        <w:rPr>
          <w:rFonts w:ascii="Arial" w:cs="Arial" w:eastAsia="Arial" w:hAnsi="Arial"/>
        </w:rPr>
      </w:pPr>
      <w:r w:rsidDel="00000000" w:rsidR="00000000" w:rsidRPr="00000000">
        <w:rPr>
          <w:rFonts w:ascii="Arial" w:cs="Arial" w:eastAsia="Arial" w:hAnsi="Arial"/>
          <w:rtl w:val="0"/>
        </w:rPr>
        <w:t xml:space="preserve">La Empresa suministrará al Cliente Corporativo y Particular información veraz, suficiente, clara y actualizada respecto de:</w:t>
      </w:r>
    </w:p>
    <w:p w:rsidR="00000000" w:rsidDel="00000000" w:rsidP="00000000" w:rsidRDefault="00000000" w:rsidRPr="00000000" w14:paraId="00000062">
      <w:pPr>
        <w:numPr>
          <w:ilvl w:val="0"/>
          <w:numId w:val="42"/>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Itinerarios, horarios y condiciones de transporte.</w:t>
      </w:r>
    </w:p>
    <w:p w:rsidR="00000000" w:rsidDel="00000000" w:rsidP="00000000" w:rsidRDefault="00000000" w:rsidRPr="00000000" w14:paraId="00000063">
      <w:pPr>
        <w:numPr>
          <w:ilvl w:val="0"/>
          <w:numId w:val="42"/>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Tarifas, cargos adicionales y políticas de proveedores.</w:t>
      </w:r>
    </w:p>
    <w:p w:rsidR="00000000" w:rsidDel="00000000" w:rsidP="00000000" w:rsidRDefault="00000000" w:rsidRPr="00000000" w14:paraId="00000064">
      <w:pPr>
        <w:numPr>
          <w:ilvl w:val="0"/>
          <w:numId w:val="42"/>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Requisitos de visado, pasaporte, vacunas y protocolos sanitarios.</w:t>
      </w:r>
    </w:p>
    <w:p w:rsidR="00000000" w:rsidDel="00000000" w:rsidP="00000000" w:rsidRDefault="00000000" w:rsidRPr="00000000" w14:paraId="00000065">
      <w:pPr>
        <w:numPr>
          <w:ilvl w:val="0"/>
          <w:numId w:val="42"/>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Restricciones contractuales y limitaciones aplicables a los servicios adquiridos.</w:t>
      </w:r>
    </w:p>
    <w:p w:rsidR="00000000" w:rsidDel="00000000" w:rsidP="00000000" w:rsidRDefault="00000000" w:rsidRPr="00000000" w14:paraId="00000066">
      <w:pPr>
        <w:jc w:val="both"/>
        <w:rPr>
          <w:rFonts w:ascii="Arial" w:cs="Arial" w:eastAsia="Arial" w:hAnsi="Arial"/>
          <w:b w:val="1"/>
        </w:rPr>
      </w:pPr>
      <w:r w:rsidDel="00000000" w:rsidR="00000000" w:rsidRPr="00000000">
        <w:rPr>
          <w:rFonts w:ascii="Arial" w:cs="Arial" w:eastAsia="Arial" w:hAnsi="Arial"/>
          <w:b w:val="1"/>
          <w:rtl w:val="0"/>
        </w:rPr>
        <w:t xml:space="preserve">4.3 Selección de proveedores idóneos</w:t>
      </w:r>
    </w:p>
    <w:p w:rsidR="00000000" w:rsidDel="00000000" w:rsidP="00000000" w:rsidRDefault="00000000" w:rsidRPr="00000000" w14:paraId="00000067">
      <w:pPr>
        <w:jc w:val="both"/>
        <w:rPr>
          <w:rFonts w:ascii="Arial" w:cs="Arial" w:eastAsia="Arial" w:hAnsi="Arial"/>
        </w:rPr>
      </w:pPr>
      <w:r w:rsidDel="00000000" w:rsidR="00000000" w:rsidRPr="00000000">
        <w:rPr>
          <w:rFonts w:ascii="Arial" w:cs="Arial" w:eastAsia="Arial" w:hAnsi="Arial"/>
          <w:rtl w:val="0"/>
        </w:rPr>
        <w:t xml:space="preserve">La Empresa gestionará la contratación únicamente con proveedores que:</w:t>
      </w:r>
    </w:p>
    <w:p w:rsidR="00000000" w:rsidDel="00000000" w:rsidP="00000000" w:rsidRDefault="00000000" w:rsidRPr="00000000" w14:paraId="00000068">
      <w:pPr>
        <w:numPr>
          <w:ilvl w:val="0"/>
          <w:numId w:val="4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Estén legalmente habilitados y cuenten con licencias o permisos requeridos.</w:t>
      </w:r>
    </w:p>
    <w:p w:rsidR="00000000" w:rsidDel="00000000" w:rsidP="00000000" w:rsidRDefault="00000000" w:rsidRPr="00000000" w14:paraId="00000069">
      <w:pPr>
        <w:numPr>
          <w:ilvl w:val="0"/>
          <w:numId w:val="4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Acrediten seguros obligatorios y condiciones mínimas de calidad.</w:t>
      </w:r>
    </w:p>
    <w:p w:rsidR="00000000" w:rsidDel="00000000" w:rsidP="00000000" w:rsidRDefault="00000000" w:rsidRPr="00000000" w14:paraId="0000006A">
      <w:pPr>
        <w:numPr>
          <w:ilvl w:val="0"/>
          <w:numId w:val="4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Cumplan estándares de seguridad y sostenibilidad en la prestación de los servicios.</w:t>
      </w:r>
    </w:p>
    <w:p w:rsidR="00000000" w:rsidDel="00000000" w:rsidP="00000000" w:rsidRDefault="00000000" w:rsidRPr="00000000" w14:paraId="0000006B">
      <w:pPr>
        <w:jc w:val="both"/>
        <w:rPr>
          <w:rFonts w:ascii="Arial" w:cs="Arial" w:eastAsia="Arial" w:hAnsi="Arial"/>
          <w:b w:val="1"/>
        </w:rPr>
      </w:pPr>
      <w:r w:rsidDel="00000000" w:rsidR="00000000" w:rsidRPr="00000000">
        <w:rPr>
          <w:rFonts w:ascii="Arial" w:cs="Arial" w:eastAsia="Arial" w:hAnsi="Arial"/>
          <w:b w:val="1"/>
          <w:rtl w:val="0"/>
        </w:rPr>
        <w:t xml:space="preserve">4.4 Notificación de cambios y contingencias</w:t>
      </w:r>
    </w:p>
    <w:p w:rsidR="00000000" w:rsidDel="00000000" w:rsidP="00000000" w:rsidRDefault="00000000" w:rsidRPr="00000000" w14:paraId="0000006C">
      <w:pPr>
        <w:jc w:val="both"/>
        <w:rPr>
          <w:rFonts w:ascii="Arial" w:cs="Arial" w:eastAsia="Arial" w:hAnsi="Arial"/>
        </w:rPr>
      </w:pPr>
      <w:r w:rsidDel="00000000" w:rsidR="00000000" w:rsidRPr="00000000">
        <w:rPr>
          <w:rFonts w:ascii="Arial" w:cs="Arial" w:eastAsia="Arial" w:hAnsi="Arial"/>
          <w:rtl w:val="0"/>
        </w:rPr>
        <w:t xml:space="preserve">La Empresa informará con la mayor diligencia al Cliente Corporativo y Particular según corresponda, sobre cualquier cambio, cancelación o contingencia que afecte los servicios, indicando las alternativas disponibles. La responsabilidad de la Empresa se limitará a gestionar dichas alternativas conforme a las políticas de los proveedores.</w:t>
      </w:r>
    </w:p>
    <w:p w:rsidR="00000000" w:rsidDel="00000000" w:rsidP="00000000" w:rsidRDefault="00000000" w:rsidRPr="00000000" w14:paraId="0000006D">
      <w:pPr>
        <w:jc w:val="both"/>
        <w:rPr>
          <w:rFonts w:ascii="Arial" w:cs="Arial" w:eastAsia="Arial" w:hAnsi="Arial"/>
          <w:b w:val="1"/>
        </w:rPr>
      </w:pPr>
      <w:r w:rsidDel="00000000" w:rsidR="00000000" w:rsidRPr="00000000">
        <w:rPr>
          <w:rFonts w:ascii="Arial" w:cs="Arial" w:eastAsia="Arial" w:hAnsi="Arial"/>
          <w:b w:val="1"/>
          <w:rtl w:val="0"/>
        </w:rPr>
        <w:t xml:space="preserve">4.5 Ofrecimiento de seguros y asistencias</w:t>
      </w:r>
    </w:p>
    <w:p w:rsidR="00000000" w:rsidDel="00000000" w:rsidP="00000000" w:rsidRDefault="00000000" w:rsidRPr="00000000" w14:paraId="0000006E">
      <w:pPr>
        <w:jc w:val="both"/>
        <w:rPr>
          <w:rFonts w:ascii="Arial" w:cs="Arial" w:eastAsia="Arial" w:hAnsi="Arial"/>
        </w:rPr>
      </w:pPr>
      <w:r w:rsidDel="00000000" w:rsidR="00000000" w:rsidRPr="00000000">
        <w:rPr>
          <w:rFonts w:ascii="Arial" w:cs="Arial" w:eastAsia="Arial" w:hAnsi="Arial"/>
          <w:rtl w:val="0"/>
        </w:rPr>
        <w:t xml:space="preserve">La Empresa pondrá a disposición del Cliente la contratación de seguros de viaje, asistencia médica internacional y demás coberturas aplicables. Si el Cliente decide no contratarlos, esta circunstancia deberá constar por escrito, liberando a la Empresa de toda responsabilidad frente a incidentes que hubieran podido ser cubiertos por dichas asistencias.</w:t>
      </w:r>
    </w:p>
    <w:p w:rsidR="00000000" w:rsidDel="00000000" w:rsidP="00000000" w:rsidRDefault="00000000" w:rsidRPr="00000000" w14:paraId="0000006F">
      <w:pPr>
        <w:jc w:val="both"/>
        <w:rPr>
          <w:rFonts w:ascii="Arial" w:cs="Arial" w:eastAsia="Arial" w:hAnsi="Arial"/>
          <w:b w:val="1"/>
        </w:rPr>
      </w:pPr>
      <w:r w:rsidDel="00000000" w:rsidR="00000000" w:rsidRPr="00000000">
        <w:rPr>
          <w:rFonts w:ascii="Arial" w:cs="Arial" w:eastAsia="Arial" w:hAnsi="Arial"/>
          <w:b w:val="1"/>
          <w:rtl w:val="0"/>
        </w:rPr>
        <w:t xml:space="preserve">4.6 Confidencialidad y datos personales</w:t>
      </w:r>
    </w:p>
    <w:p w:rsidR="00000000" w:rsidDel="00000000" w:rsidP="00000000" w:rsidRDefault="00000000" w:rsidRPr="00000000" w14:paraId="00000070">
      <w:pPr>
        <w:jc w:val="both"/>
        <w:rPr>
          <w:rFonts w:ascii="Arial" w:cs="Arial" w:eastAsia="Arial" w:hAnsi="Arial"/>
        </w:rPr>
      </w:pPr>
      <w:r w:rsidDel="00000000" w:rsidR="00000000" w:rsidRPr="00000000">
        <w:rPr>
          <w:rFonts w:ascii="Arial" w:cs="Arial" w:eastAsia="Arial" w:hAnsi="Arial"/>
          <w:rtl w:val="0"/>
        </w:rPr>
        <w:t xml:space="preserve">La Empresa protegerá la información del Cliente Corporativo o Particular según sea el caso, y de los viajeros designados, garantizando que los datos personales y comerciales serán utilizados únicamente para los fines contractuales. El tratamiento se realizará conforme a la Ley 1581 de 2012 y a la Política de Privacidad de la Empresa.</w:t>
      </w:r>
    </w:p>
    <w:p w:rsidR="00000000" w:rsidDel="00000000" w:rsidP="00000000" w:rsidRDefault="00000000" w:rsidRPr="00000000" w14:paraId="00000071">
      <w:pPr>
        <w:jc w:val="both"/>
        <w:rPr>
          <w:rFonts w:ascii="Arial" w:cs="Arial" w:eastAsia="Arial" w:hAnsi="Arial"/>
          <w:b w:val="1"/>
        </w:rPr>
      </w:pPr>
      <w:r w:rsidDel="00000000" w:rsidR="00000000" w:rsidRPr="00000000">
        <w:rPr>
          <w:rFonts w:ascii="Arial" w:cs="Arial" w:eastAsia="Arial" w:hAnsi="Arial"/>
          <w:b w:val="1"/>
          <w:rtl w:val="0"/>
        </w:rPr>
        <w:t xml:space="preserve">4.7 Soporte corporativo y postventa</w:t>
      </w:r>
    </w:p>
    <w:p w:rsidR="00000000" w:rsidDel="00000000" w:rsidP="00000000" w:rsidRDefault="00000000" w:rsidRPr="00000000" w14:paraId="00000072">
      <w:pPr>
        <w:jc w:val="both"/>
        <w:rPr>
          <w:rFonts w:ascii="Arial" w:cs="Arial" w:eastAsia="Arial" w:hAnsi="Arial"/>
        </w:rPr>
      </w:pPr>
      <w:r w:rsidDel="00000000" w:rsidR="00000000" w:rsidRPr="00000000">
        <w:rPr>
          <w:rFonts w:ascii="Arial" w:cs="Arial" w:eastAsia="Arial" w:hAnsi="Arial"/>
          <w:rtl w:val="0"/>
        </w:rPr>
        <w:t xml:space="preserve">La Empresa asignará ejecutivos de cuenta o personal especializado para la gestión de solicitudes, coordinación logística, atención de reclamaciones y soporte postventa, asegurando una atención personalizada y preferencial.</w:t>
      </w:r>
    </w:p>
    <w:p w:rsidR="00000000" w:rsidDel="00000000" w:rsidP="00000000" w:rsidRDefault="00000000" w:rsidRPr="00000000" w14:paraId="00000073">
      <w:pPr>
        <w:jc w:val="both"/>
        <w:rPr>
          <w:rFonts w:ascii="Arial" w:cs="Arial" w:eastAsia="Arial" w:hAnsi="Arial"/>
          <w:b w:val="1"/>
        </w:rPr>
      </w:pPr>
      <w:r w:rsidDel="00000000" w:rsidR="00000000" w:rsidRPr="00000000">
        <w:rPr>
          <w:rFonts w:ascii="Arial" w:cs="Arial" w:eastAsia="Arial" w:hAnsi="Arial"/>
          <w:b w:val="1"/>
          <w:rtl w:val="0"/>
        </w:rPr>
        <w:t xml:space="preserve">4.8 Reportes y control de gestión</w:t>
      </w:r>
    </w:p>
    <w:p w:rsidR="00000000" w:rsidDel="00000000" w:rsidP="00000000" w:rsidRDefault="00000000" w:rsidRPr="00000000" w14:paraId="00000074">
      <w:pPr>
        <w:jc w:val="both"/>
        <w:rPr>
          <w:rFonts w:ascii="Arial" w:cs="Arial" w:eastAsia="Arial" w:hAnsi="Arial"/>
        </w:rPr>
      </w:pPr>
      <w:r w:rsidDel="00000000" w:rsidR="00000000" w:rsidRPr="00000000">
        <w:rPr>
          <w:rFonts w:ascii="Arial" w:cs="Arial" w:eastAsia="Arial" w:hAnsi="Arial"/>
          <w:rtl w:val="0"/>
        </w:rPr>
        <w:t xml:space="preserve">Cuando así se pacte, la Empresa entregará reportes periódicos que permitan al Cliente Corporativo realizar seguimiento a los viajes, presupuestos ejecutados, servicios prestados y niveles de cumplimiento.</w:t>
      </w:r>
    </w:p>
    <w:p w:rsidR="00000000" w:rsidDel="00000000" w:rsidP="00000000" w:rsidRDefault="00000000" w:rsidRPr="00000000" w14:paraId="00000075">
      <w:pPr>
        <w:jc w:val="both"/>
        <w:rPr>
          <w:rFonts w:ascii="Arial" w:cs="Arial" w:eastAsia="Arial" w:hAnsi="Arial"/>
          <w:b w:val="1"/>
        </w:rPr>
      </w:pPr>
      <w:r w:rsidDel="00000000" w:rsidR="00000000" w:rsidRPr="00000000">
        <w:rPr>
          <w:rFonts w:ascii="Arial" w:cs="Arial" w:eastAsia="Arial" w:hAnsi="Arial"/>
          <w:b w:val="1"/>
          <w:rtl w:val="0"/>
        </w:rPr>
        <w:t xml:space="preserve">4.9 Atención de emergencias</w:t>
      </w:r>
    </w:p>
    <w:p w:rsidR="00000000" w:rsidDel="00000000" w:rsidP="00000000" w:rsidRDefault="00000000" w:rsidRPr="00000000" w14:paraId="00000076">
      <w:pPr>
        <w:jc w:val="both"/>
        <w:rPr>
          <w:rFonts w:ascii="Arial" w:cs="Arial" w:eastAsia="Arial" w:hAnsi="Arial"/>
        </w:rPr>
      </w:pPr>
      <w:r w:rsidDel="00000000" w:rsidR="00000000" w:rsidRPr="00000000">
        <w:rPr>
          <w:rFonts w:ascii="Arial" w:cs="Arial" w:eastAsia="Arial" w:hAnsi="Arial"/>
          <w:rtl w:val="0"/>
        </w:rPr>
        <w:t xml:space="preserve">En caso de emergencias durante la ejecución del servicio, la Empresa brindará apoyo razonable y dentro de sus posibilidades para gestionar cambios, reacomodaciones o soluciones, sin que ello implique asumir costos no contemplados en la Propuesta Comercial.</w:t>
      </w:r>
    </w:p>
    <w:p w:rsidR="00000000" w:rsidDel="00000000" w:rsidP="00000000" w:rsidRDefault="00000000" w:rsidRPr="00000000" w14:paraId="00000077">
      <w:pPr>
        <w:jc w:val="both"/>
        <w:rPr>
          <w:rFonts w:ascii="Arial" w:cs="Arial" w:eastAsia="Arial" w:hAnsi="Arial"/>
          <w:b w:val="1"/>
        </w:rPr>
      </w:pPr>
      <w:r w:rsidDel="00000000" w:rsidR="00000000" w:rsidRPr="00000000">
        <w:rPr>
          <w:rFonts w:ascii="Arial" w:cs="Arial" w:eastAsia="Arial" w:hAnsi="Arial"/>
          <w:b w:val="1"/>
          <w:rtl w:val="0"/>
        </w:rPr>
        <w:t xml:space="preserve">4.10 Alcance de responsabilidad de la Empresa</w:t>
      </w:r>
    </w:p>
    <w:p w:rsidR="00000000" w:rsidDel="00000000" w:rsidP="00000000" w:rsidRDefault="00000000" w:rsidRPr="00000000" w14:paraId="00000078">
      <w:pPr>
        <w:jc w:val="both"/>
        <w:rPr>
          <w:rFonts w:ascii="Arial" w:cs="Arial" w:eastAsia="Arial" w:hAnsi="Arial"/>
        </w:rPr>
      </w:pPr>
      <w:r w:rsidDel="00000000" w:rsidR="00000000" w:rsidRPr="00000000">
        <w:rPr>
          <w:rFonts w:ascii="Arial" w:cs="Arial" w:eastAsia="Arial" w:hAnsi="Arial"/>
          <w:rtl w:val="0"/>
        </w:rPr>
        <w:t xml:space="preserve">La Empresa tiene como compromiso brindar una atención eficiente, transparente y profesional en la gestión de los servicios turísticos contratados. Actuamos como intermediarios entre el Cliente y los distintos proveedores de transporte, alojamiento, catering, logística y demás servicios incluidos en la experiencia de viaje. En este rol:</w:t>
      </w:r>
    </w:p>
    <w:p w:rsidR="00000000" w:rsidDel="00000000" w:rsidP="00000000" w:rsidRDefault="00000000" w:rsidRPr="00000000" w14:paraId="00000079">
      <w:pPr>
        <w:jc w:val="both"/>
        <w:rPr>
          <w:rFonts w:ascii="Arial" w:cs="Arial" w:eastAsia="Arial" w:hAnsi="Arial"/>
        </w:rPr>
      </w:pPr>
      <w:r w:rsidDel="00000000" w:rsidR="00000000" w:rsidRPr="00000000">
        <w:rPr>
          <w:rFonts w:ascii="Arial" w:cs="Arial" w:eastAsia="Arial" w:hAnsi="Arial"/>
          <w:rtl w:val="0"/>
        </w:rPr>
        <w:t xml:space="preserve">Nuestra responsabilidad se enfoca en la correcta gestión, coordinación y seguimiento de los servicios solicitados, actuando siempre con la debida diligencia y cuidado.</w:t>
      </w:r>
    </w:p>
    <w:p w:rsidR="00000000" w:rsidDel="00000000" w:rsidP="00000000" w:rsidRDefault="00000000" w:rsidRPr="00000000" w14:paraId="0000007A">
      <w:pPr>
        <w:jc w:val="both"/>
        <w:rPr>
          <w:rFonts w:ascii="Arial" w:cs="Arial" w:eastAsia="Arial" w:hAnsi="Arial"/>
        </w:rPr>
      </w:pPr>
      <w:r w:rsidDel="00000000" w:rsidR="00000000" w:rsidRPr="00000000">
        <w:rPr>
          <w:rFonts w:ascii="Arial" w:cs="Arial" w:eastAsia="Arial" w:hAnsi="Arial"/>
          <w:rtl w:val="0"/>
        </w:rPr>
        <w:t xml:space="preserve">Sin embargo, la ejecución final de los servicios depende directamente de los proveedores contratados (aerolíneas, hoteles, operadores locales, etc.), por lo cual no podemos asumir responsabilidad por situaciones imprevistas, retrasos, cancelaciones o inconvenientes que sean atribuibles a dichos terceros.</w:t>
      </w:r>
    </w:p>
    <w:p w:rsidR="00000000" w:rsidDel="00000000" w:rsidP="00000000" w:rsidRDefault="00000000" w:rsidRPr="00000000" w14:paraId="0000007B">
      <w:pPr>
        <w:jc w:val="both"/>
        <w:rPr>
          <w:rFonts w:ascii="Arial" w:cs="Arial" w:eastAsia="Arial" w:hAnsi="Arial"/>
        </w:rPr>
      </w:pPr>
      <w:r w:rsidDel="00000000" w:rsidR="00000000" w:rsidRPr="00000000">
        <w:rPr>
          <w:rtl w:val="0"/>
        </w:rPr>
      </w:r>
    </w:p>
    <w:p w:rsidR="00000000" w:rsidDel="00000000" w:rsidP="00000000" w:rsidRDefault="00000000" w:rsidRPr="00000000" w14:paraId="0000007C">
      <w:pPr>
        <w:jc w:val="both"/>
        <w:rPr>
          <w:rFonts w:ascii="Arial" w:cs="Arial" w:eastAsia="Arial" w:hAnsi="Arial"/>
        </w:rPr>
      </w:pPr>
      <w:r w:rsidDel="00000000" w:rsidR="00000000" w:rsidRPr="00000000">
        <w:rPr>
          <w:rFonts w:ascii="Arial" w:cs="Arial" w:eastAsia="Arial" w:hAnsi="Arial"/>
          <w:rtl w:val="0"/>
        </w:rPr>
        <w:t xml:space="preserve">Nuestro compromiso es acompañar y apoyar al Cliente en todo el proceso, procurando soluciones oportunas en caso de eventualidades, dentro del alcance de nuestras funciones como Empresa intermediaria.</w:t>
      </w:r>
    </w:p>
    <w:p w:rsidR="00000000" w:rsidDel="00000000" w:rsidP="00000000" w:rsidRDefault="00000000" w:rsidRPr="00000000" w14:paraId="0000007D">
      <w:pPr>
        <w:jc w:val="both"/>
        <w:rPr>
          <w:rFonts w:ascii="Arial" w:cs="Arial" w:eastAsia="Arial" w:hAnsi="Arial"/>
          <w:b w:val="1"/>
        </w:rPr>
      </w:pPr>
      <w:r w:rsidDel="00000000" w:rsidR="00000000" w:rsidRPr="00000000">
        <w:rPr>
          <w:rFonts w:ascii="Arial" w:cs="Arial" w:eastAsia="Arial" w:hAnsi="Arial"/>
          <w:b w:val="1"/>
          <w:rtl w:val="0"/>
        </w:rPr>
        <w:t xml:space="preserve">4.11 Cláusula de responsabilidad para los servicios prestados y ofertados como Empresa de viajes</w:t>
      </w:r>
    </w:p>
    <w:p w:rsidR="00000000" w:rsidDel="00000000" w:rsidP="00000000" w:rsidRDefault="00000000" w:rsidRPr="00000000" w14:paraId="0000007E">
      <w:pPr>
        <w:jc w:val="both"/>
        <w:rPr>
          <w:rFonts w:ascii="Arial" w:cs="Arial" w:eastAsia="Arial" w:hAnsi="Arial"/>
        </w:rPr>
      </w:pPr>
      <w:r w:rsidDel="00000000" w:rsidR="00000000" w:rsidRPr="00000000">
        <w:rPr>
          <w:rFonts w:ascii="Arial" w:cs="Arial" w:eastAsia="Arial" w:hAnsi="Arial"/>
          <w:rtl w:val="0"/>
        </w:rPr>
        <w:t xml:space="preserve">Cuando la Empresa actúe como agencia de viajes y conforme a lo contenido en el artículo 4º del decreto 2438 de 2010 (compilado en el decreto 1074 de 2015), a continuación, nos permitimos exponer nuestra CLÁUSULA DE RESPONSABILIDAD: </w:t>
      </w:r>
    </w:p>
    <w:p w:rsidR="00000000" w:rsidDel="00000000" w:rsidP="00000000" w:rsidRDefault="00000000" w:rsidRPr="00000000" w14:paraId="0000007F">
      <w:pPr>
        <w:numPr>
          <w:ilvl w:val="0"/>
          <w:numId w:val="17"/>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La Empresa declara que es un intermediario de servicios turísticos, razón por la cual, la responsabilidad como organizador del servicio, plan o paquete turístico, (especialmente en lo que corresponde a los términos de prestación del servicio y calidad de estos), se limita a los términos y condiciones que son indicados para cada viaje. La Empresa no asume responsabilidad alguna frente al transporte aéreo, salvo que se trate de vuelos fletados, caso en el cual se aplicarán las condiciones indicadas en el contrato de transporte. Todo lo anterior, bajo los términos de esta política. </w:t>
      </w:r>
    </w:p>
    <w:p w:rsidR="00000000" w:rsidDel="00000000" w:rsidP="00000000" w:rsidRDefault="00000000" w:rsidRPr="00000000" w14:paraId="00000080">
      <w:pPr>
        <w:numPr>
          <w:ilvl w:val="0"/>
          <w:numId w:val="17"/>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La política de reembolsos de los servicios no utilizados y que puedan ser objeto de devolución,  cuando el viaje o la participación del Cliente en el mismo se cancele con anterioridad a su inicio o cuando una vez iniciado el viaje deba interrumpirse, por razones tales como, caso fortuito o fuerza mayor, enfermedad del Cliente, negación de visados o permisos de ingreso, decisión del país de destino de impedir el ingreso del Cliente, retiro del Cliente por conductas que atenten contra la realización del viaje, problemas legales y otras causas no atribuibles a la Empresa de viajes, será la indicada en la política de cambios, cancelaciones y reembolsos, que se encuentra en este escrito.  Desde ya se destaca que la política indicada corresponde únicamente a La Empresa y que siempre se debe observar las condiciones de reintegros, deducciones, penalidades y devoluciones que apliquen los distintos proveedores de servicios turísticos y que son confirmadas al Cliente una vez se reserve el servicio. El derecho al pasaje aéreo de regreso estará sujeto a las regulaciones de la tarifa aérea adquirida.</w:t>
      </w:r>
    </w:p>
    <w:p w:rsidR="00000000" w:rsidDel="00000000" w:rsidP="00000000" w:rsidRDefault="00000000" w:rsidRPr="00000000" w14:paraId="00000081">
      <w:pPr>
        <w:numPr>
          <w:ilvl w:val="0"/>
          <w:numId w:val="17"/>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Ni La Empresa ni los organizadores, operadores o agentes, asume responsabilidad alguna frente al Cliente, su núcleo cercano o familiar ni demás Clientes, por eventos tales como accidentes, huelgas, asonadas, terremotos, fenómenos climáticos o naturales, condiciones de seguridad, factores políticos, negación de permisos de ingreso, asuntos de salubridad, pandemias y cualquier otro caso o situación de fuerza mayor que pudiere ocurrir antes o durante el viaje. Frente a las anteriores situaciones, La Empresa solo se compromete a prestar los servicios y a hacer las devoluciones a que haya lugar, en caso de que aplique.  Lo anterior no imposibilita las gestiones que pueda realizar La Empresa, sin que esto conlleve a que la Empresa asuma la responsabilidad en los eventuales casos mencionados.</w:t>
      </w:r>
    </w:p>
    <w:p w:rsidR="00000000" w:rsidDel="00000000" w:rsidP="00000000" w:rsidRDefault="00000000" w:rsidRPr="00000000" w14:paraId="00000082">
      <w:pPr>
        <w:numPr>
          <w:ilvl w:val="0"/>
          <w:numId w:val="17"/>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En caso de presentarse situaciones como las enunciadas a continuación (listado meramente enunciativo): condiciones de seguridad, cierre de destinos, confinamiento, mantenimiento de hoteles, mantenimiento de los demás proveedores de servicios, disponibilidad de vuelos, cambios de vuelos u hoteles por ocupación, por cancelación de vuelos y reservas de hoteles, situaciones climáticas, cierre de hoteles y cierre de los demás proveedores de servicios por sanidad  o por cualquier otra causa o simplemente con el fin de garantizar el éxito del plan,  La Empresa y los demás operadores de servicios podrán modificar, reemplazar o cambiar los itinerarios, fechas, vuelos, hoteles, servicios opcionales, transporte, lo cual es desde ahora aceptado por el Cliente al momento de adquirir los servicios. </w:t>
      </w:r>
    </w:p>
    <w:p w:rsidR="00000000" w:rsidDel="00000000" w:rsidP="00000000" w:rsidRDefault="00000000" w:rsidRPr="00000000" w14:paraId="00000083">
      <w:pPr>
        <w:numPr>
          <w:ilvl w:val="0"/>
          <w:numId w:val="17"/>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La Empresa siempre informa la documentación requerida para que el Cliente realice su desplazamiento al destino seleccionado. Sin embargo, se debe destacar que las autoridades son autónomas en la definición de trámites, documentos, estudios, valores, etc., de permisos, visas, autorizaciones y demás documentos requeridos para el desplazamiento. Es por esto que el Cliente se obliga a realizar los trámites y dar cumplimiento a los requisitos para su desplazamiento. Desde ya se destaca que el Cliente deberá observar estos requisitos y cumplir con los mismos, previo a la adquisición del servicio turístico, por lo que la negativa de permisos o visas no será causal de reembolso de dinero pagado.</w:t>
      </w:r>
    </w:p>
    <w:p w:rsidR="00000000" w:rsidDel="00000000" w:rsidP="00000000" w:rsidRDefault="00000000" w:rsidRPr="00000000" w14:paraId="00000084">
      <w:pPr>
        <w:numPr>
          <w:ilvl w:val="0"/>
          <w:numId w:val="17"/>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En las correspondientes cotización y confirmación del servicio, La Empresa indica de manera detallada el valor del anticipo y forma de pago, con el fin de asegurar la participación del Cliente. Este valor será abonado al costo total del plan o servicio turístico. Las reservaciones y boletas para la participación en cruceros, eventos deportivos y culturales, congresos, ferias, exposiciones y similares se sujetarán a las condiciones que señalen las empresas organizadoras de tales eventos, las cuales serán informadas al momento de la compra. </w:t>
      </w:r>
    </w:p>
    <w:p w:rsidR="00000000" w:rsidDel="00000000" w:rsidP="00000000" w:rsidRDefault="00000000" w:rsidRPr="00000000" w14:paraId="00000085">
      <w:pPr>
        <w:jc w:val="both"/>
        <w:rPr>
          <w:rFonts w:ascii="Arial" w:cs="Arial" w:eastAsia="Arial" w:hAnsi="Arial"/>
        </w:rPr>
      </w:pPr>
      <w:r w:rsidDel="00000000" w:rsidR="00000000" w:rsidRPr="00000000">
        <w:rPr>
          <w:rFonts w:ascii="Arial" w:cs="Arial" w:eastAsia="Arial" w:hAnsi="Arial"/>
          <w:rtl w:val="0"/>
        </w:rPr>
        <w:t xml:space="preserve">El Cliente declara de manera expresa que conoce, entiende y acepta la cláusula anterior. Es por esto que las mismas constituyen un acuerdo total y único, y excluye, por tanto, cualquier otro pacto o disposición en contrario. </w:t>
      </w:r>
    </w:p>
    <w:p w:rsidR="00000000" w:rsidDel="00000000" w:rsidP="00000000" w:rsidRDefault="00000000" w:rsidRPr="00000000" w14:paraId="00000086">
      <w:pPr>
        <w:jc w:val="both"/>
        <w:rPr>
          <w:rFonts w:ascii="Arial" w:cs="Arial" w:eastAsia="Arial" w:hAnsi="Arial"/>
          <w:b w:val="1"/>
        </w:rPr>
      </w:pPr>
      <w:r w:rsidDel="00000000" w:rsidR="00000000" w:rsidRPr="00000000">
        <w:rPr>
          <w:rFonts w:ascii="Arial" w:cs="Arial" w:eastAsia="Arial" w:hAnsi="Arial"/>
          <w:b w:val="1"/>
          <w:rtl w:val="0"/>
        </w:rPr>
        <w:t xml:space="preserve">5. OBLIGACIONES DEL CLIENTE CORPORATIVO</w:t>
      </w:r>
    </w:p>
    <w:p w:rsidR="00000000" w:rsidDel="00000000" w:rsidP="00000000" w:rsidRDefault="00000000" w:rsidRPr="00000000" w14:paraId="00000087">
      <w:pPr>
        <w:jc w:val="both"/>
        <w:rPr>
          <w:rFonts w:ascii="Arial" w:cs="Arial" w:eastAsia="Arial" w:hAnsi="Arial"/>
        </w:rPr>
      </w:pPr>
      <w:r w:rsidDel="00000000" w:rsidR="00000000" w:rsidRPr="00000000">
        <w:rPr>
          <w:rFonts w:ascii="Arial" w:cs="Arial" w:eastAsia="Arial" w:hAnsi="Arial"/>
          <w:rtl w:val="0"/>
        </w:rPr>
        <w:t xml:space="preserve">El Cliente Corporativo, en su calidad de contratante de los servicios de la Empresa, se obliga a:</w:t>
      </w:r>
    </w:p>
    <w:p w:rsidR="00000000" w:rsidDel="00000000" w:rsidP="00000000" w:rsidRDefault="00000000" w:rsidRPr="00000000" w14:paraId="00000088">
      <w:pPr>
        <w:jc w:val="both"/>
        <w:rPr>
          <w:rFonts w:ascii="Arial" w:cs="Arial" w:eastAsia="Arial" w:hAnsi="Arial"/>
          <w:b w:val="1"/>
        </w:rPr>
      </w:pPr>
      <w:r w:rsidDel="00000000" w:rsidR="00000000" w:rsidRPr="00000000">
        <w:rPr>
          <w:rFonts w:ascii="Arial" w:cs="Arial" w:eastAsia="Arial" w:hAnsi="Arial"/>
          <w:b w:val="1"/>
          <w:rtl w:val="0"/>
        </w:rPr>
        <w:t xml:space="preserve">5.1 Suministro de información veraz y completa</w:t>
      </w:r>
    </w:p>
    <w:p w:rsidR="00000000" w:rsidDel="00000000" w:rsidP="00000000" w:rsidRDefault="00000000" w:rsidRPr="00000000" w14:paraId="00000089">
      <w:pPr>
        <w:jc w:val="both"/>
        <w:rPr>
          <w:rFonts w:ascii="Arial" w:cs="Arial" w:eastAsia="Arial" w:hAnsi="Arial"/>
        </w:rPr>
      </w:pPr>
      <w:r w:rsidDel="00000000" w:rsidR="00000000" w:rsidRPr="00000000">
        <w:rPr>
          <w:rFonts w:ascii="Arial" w:cs="Arial" w:eastAsia="Arial" w:hAnsi="Arial"/>
          <w:rtl w:val="0"/>
        </w:rPr>
        <w:t xml:space="preserve">El Cliente Corporativo se compromete a proporcionar a la Empresa toda la información necesaria para la correcta planificación, organización y ejecución de los servicios contratados, ya sea en el marco de eventos o actividades propias de agencia de viajes. En este sentido, el Cliente deberá:</w:t>
      </w:r>
    </w:p>
    <w:p w:rsidR="00000000" w:rsidDel="00000000" w:rsidP="00000000" w:rsidRDefault="00000000" w:rsidRPr="00000000" w14:paraId="0000008A">
      <w:pPr>
        <w:numPr>
          <w:ilvl w:val="0"/>
          <w:numId w:val="4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Entregar a la Empresa información veraz, precisa, completa y actualizada respecto de los participantes, asistentes o viajeros designados, incluyendo, pero sin limitarse a: nombres completos, documentos de identidad, fechas de nacimiento, nacionalidad, datos de contacto, condiciones médicas relevantes, restricciones alimentarias y cualquier requerimiento especial que deba ser considerado.</w:t>
      </w:r>
    </w:p>
    <w:p w:rsidR="00000000" w:rsidDel="00000000" w:rsidP="00000000" w:rsidRDefault="00000000" w:rsidRPr="00000000" w14:paraId="0000008B">
      <w:pPr>
        <w:numPr>
          <w:ilvl w:val="0"/>
          <w:numId w:val="4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Proporcionar en tiempo oportuno la información necesaria para el diseño, logística y ejecución del evento o viaje, incluyendo detalles sobre el lugar de origen y destino, fechas previstas, tipo de evento, perfil del público objetivo, número estimado de asistentes, objetivos del evento, condiciones técnicas requeridas, necesidades de alojamiento, transporte, alimentación y actividades adicionales.</w:t>
      </w:r>
    </w:p>
    <w:p w:rsidR="00000000" w:rsidDel="00000000" w:rsidP="00000000" w:rsidRDefault="00000000" w:rsidRPr="00000000" w14:paraId="0000008C">
      <w:pPr>
        <w:numPr>
          <w:ilvl w:val="0"/>
          <w:numId w:val="4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Notificar de manera inmediata y por escrito cualquier cambio, corrección o actualización en los datos suministrados o en las condiciones del servicio solicitado, con el fin de evitar afectaciones en la planeación o ejecución del evento o viaje.</w:t>
      </w:r>
    </w:p>
    <w:p w:rsidR="00000000" w:rsidDel="00000000" w:rsidP="00000000" w:rsidRDefault="00000000" w:rsidRPr="00000000" w14:paraId="0000008D">
      <w:pPr>
        <w:numPr>
          <w:ilvl w:val="0"/>
          <w:numId w:val="4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Abstenerse de omitir información relevante que pueda comprometer la seguridad, la viabilidad logística o la calidad del servicio.</w:t>
      </w:r>
    </w:p>
    <w:p w:rsidR="00000000" w:rsidDel="00000000" w:rsidP="00000000" w:rsidRDefault="00000000" w:rsidRPr="00000000" w14:paraId="0000008E">
      <w:pPr>
        <w:numPr>
          <w:ilvl w:val="0"/>
          <w:numId w:val="4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Asumir total responsabilidad por las consecuencias derivadas de la entrega de información falsa, incompleta, incorrecta o extemporánea, incluyendo retrasos, modificaciones, cancelaciones, costos adicionales y cualquier perjuicio generado tanto para la Empresa como para terceros involucrados en la prestación del servicio.</w:t>
      </w:r>
    </w:p>
    <w:p w:rsidR="00000000" w:rsidDel="00000000" w:rsidP="00000000" w:rsidRDefault="00000000" w:rsidRPr="00000000" w14:paraId="0000008F">
      <w:pPr>
        <w:jc w:val="both"/>
        <w:rPr>
          <w:rFonts w:ascii="Arial" w:cs="Arial" w:eastAsia="Arial" w:hAnsi="Arial"/>
          <w:b w:val="1"/>
        </w:rPr>
      </w:pPr>
      <w:r w:rsidDel="00000000" w:rsidR="00000000" w:rsidRPr="00000000">
        <w:rPr>
          <w:rFonts w:ascii="Arial" w:cs="Arial" w:eastAsia="Arial" w:hAnsi="Arial"/>
          <w:b w:val="1"/>
          <w:rtl w:val="0"/>
        </w:rPr>
        <w:t xml:space="preserve">5.2 Designación de Coordinador</w:t>
      </w:r>
    </w:p>
    <w:p w:rsidR="00000000" w:rsidDel="00000000" w:rsidP="00000000" w:rsidRDefault="00000000" w:rsidRPr="00000000" w14:paraId="00000090">
      <w:pPr>
        <w:numPr>
          <w:ilvl w:val="0"/>
          <w:numId w:val="6"/>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Nombrar un </w:t>
      </w:r>
      <w:r w:rsidDel="00000000" w:rsidR="00000000" w:rsidRPr="00000000">
        <w:rPr>
          <w:rFonts w:ascii="Arial" w:cs="Arial" w:eastAsia="Arial" w:hAnsi="Arial"/>
          <w:b w:val="1"/>
          <w:rtl w:val="0"/>
        </w:rPr>
        <w:t xml:space="preserve">coordinador responsable</w:t>
      </w:r>
      <w:r w:rsidDel="00000000" w:rsidR="00000000" w:rsidRPr="00000000">
        <w:rPr>
          <w:rFonts w:ascii="Arial" w:cs="Arial" w:eastAsia="Arial" w:hAnsi="Arial"/>
          <w:rtl w:val="0"/>
        </w:rPr>
        <w:t xml:space="preserve"> como interlocutor único con la Empresa, con capacidad para aprobar servicios, autorizar gastos, recibir notificaciones y coordinar la relación contractual.</w:t>
      </w:r>
    </w:p>
    <w:p w:rsidR="00000000" w:rsidDel="00000000" w:rsidP="00000000" w:rsidRDefault="00000000" w:rsidRPr="00000000" w14:paraId="00000091">
      <w:pPr>
        <w:numPr>
          <w:ilvl w:val="0"/>
          <w:numId w:val="6"/>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Garantizar que las decisiones adoptadas por dicho coordinador obligan a la empresa.</w:t>
      </w:r>
    </w:p>
    <w:p w:rsidR="00000000" w:rsidDel="00000000" w:rsidP="00000000" w:rsidRDefault="00000000" w:rsidRPr="00000000" w14:paraId="00000092">
      <w:pPr>
        <w:jc w:val="both"/>
        <w:rPr>
          <w:rFonts w:ascii="Arial" w:cs="Arial" w:eastAsia="Arial" w:hAnsi="Arial"/>
          <w:b w:val="1"/>
        </w:rPr>
      </w:pPr>
      <w:r w:rsidDel="00000000" w:rsidR="00000000" w:rsidRPr="00000000">
        <w:rPr>
          <w:rFonts w:ascii="Arial" w:cs="Arial" w:eastAsia="Arial" w:hAnsi="Arial"/>
          <w:b w:val="1"/>
          <w:rtl w:val="0"/>
        </w:rPr>
        <w:t xml:space="preserve">5.3 Cumplimiento de requisitos de viaje</w:t>
      </w:r>
    </w:p>
    <w:p w:rsidR="00000000" w:rsidDel="00000000" w:rsidP="00000000" w:rsidRDefault="00000000" w:rsidRPr="00000000" w14:paraId="00000093">
      <w:pPr>
        <w:numPr>
          <w:ilvl w:val="0"/>
          <w:numId w:val="46"/>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Asegurar que los viajeros cuenten con pasaportes, visas, vacunas, permisos y demás documentos exigidos para el destino contratado.</w:t>
      </w:r>
    </w:p>
    <w:p w:rsidR="00000000" w:rsidDel="00000000" w:rsidP="00000000" w:rsidRDefault="00000000" w:rsidRPr="00000000" w14:paraId="00000094">
      <w:pPr>
        <w:numPr>
          <w:ilvl w:val="0"/>
          <w:numId w:val="46"/>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Verificar que los viajeros conozcan y cumplan las normas migratorias, sanitarias y aduaneras vigentes.</w:t>
      </w:r>
    </w:p>
    <w:p w:rsidR="00000000" w:rsidDel="00000000" w:rsidP="00000000" w:rsidRDefault="00000000" w:rsidRPr="00000000" w14:paraId="00000095">
      <w:pPr>
        <w:numPr>
          <w:ilvl w:val="0"/>
          <w:numId w:val="46"/>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Asumir los costos derivados de la falta de cumplimiento de dichos requisitos.</w:t>
      </w:r>
    </w:p>
    <w:p w:rsidR="00000000" w:rsidDel="00000000" w:rsidP="00000000" w:rsidRDefault="00000000" w:rsidRPr="00000000" w14:paraId="00000096">
      <w:pPr>
        <w:jc w:val="both"/>
        <w:rPr>
          <w:rFonts w:ascii="Arial" w:cs="Arial" w:eastAsia="Arial" w:hAnsi="Arial"/>
          <w:b w:val="1"/>
        </w:rPr>
      </w:pPr>
      <w:r w:rsidDel="00000000" w:rsidR="00000000" w:rsidRPr="00000000">
        <w:rPr>
          <w:rFonts w:ascii="Arial" w:cs="Arial" w:eastAsia="Arial" w:hAnsi="Arial"/>
          <w:b w:val="1"/>
          <w:rtl w:val="0"/>
        </w:rPr>
        <w:t xml:space="preserve">5.4 Pagos y facturación</w:t>
      </w:r>
    </w:p>
    <w:p w:rsidR="00000000" w:rsidDel="00000000" w:rsidP="00000000" w:rsidRDefault="00000000" w:rsidRPr="00000000" w14:paraId="00000097">
      <w:pPr>
        <w:numPr>
          <w:ilvl w:val="0"/>
          <w:numId w:val="15"/>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Cumplir estrictamente con los plazos, formas y condiciones de pago establecidas en la Propuesta Comercial o factura emitida por la Empresa.</w:t>
      </w:r>
    </w:p>
    <w:p w:rsidR="00000000" w:rsidDel="00000000" w:rsidP="00000000" w:rsidRDefault="00000000" w:rsidRPr="00000000" w14:paraId="00000098">
      <w:pPr>
        <w:numPr>
          <w:ilvl w:val="0"/>
          <w:numId w:val="15"/>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Asumir el pago de cualquier cargo adicional que se genere como consecuencia de modificaciones, penalidades, solicitudes especiales o servicios extraordinarios requeridos por el Cliente, los asistentes al evento o los viajeros durante la ejecución del servicio. Esto incluye, pero no se limita a: cambios de última hora, ampliaciones de servicios, ajustes en itinerarios, upgrade de categorías, atención a requerimientos no previstos inicialmente o cualquier otra solicitud fuera del alcance del servicio contratado originalmente.</w:t>
      </w:r>
      <w:r w:rsidDel="00000000" w:rsidR="00000000" w:rsidRPr="00000000">
        <w:rPr>
          <w:rtl w:val="0"/>
        </w:rPr>
      </w:r>
    </w:p>
    <w:p w:rsidR="00000000" w:rsidDel="00000000" w:rsidP="00000000" w:rsidRDefault="00000000" w:rsidRPr="00000000" w14:paraId="00000099">
      <w:pPr>
        <w:numPr>
          <w:ilvl w:val="0"/>
          <w:numId w:val="15"/>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El Cliente Corporativo conoce, entiende y acepta que el incumplimiento en los pagos acordados facultará a la Empresa para suspender parcial o totalmente la prestación de los servicios contratados, sin que ello implique responsabilidad alguna por parte de la Empresa. Asimismo, dicho incumplimiento dará lugar a la aplicación de intereses moratorios conforme a la legislación vigente, y al inicio de las acciones de cobro judicial o extrajudicial que correspondan, cuyos costos serán asumidos por el Cliente Corporativo.</w:t>
      </w:r>
    </w:p>
    <w:p w:rsidR="00000000" w:rsidDel="00000000" w:rsidP="00000000" w:rsidRDefault="00000000" w:rsidRPr="00000000" w14:paraId="0000009A">
      <w:pPr>
        <w:numPr>
          <w:ilvl w:val="0"/>
          <w:numId w:val="15"/>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En caso de cancelación probada e imputable directamente a la Empresa, esta procederá a la devolución íntegra de los valores pagados por el Cliente Corporativo, sin perjuicio de las deducciones autorizadas por ley. Cuando la cancelación provenga de un proveedor, la Empresa gestionará el reembolso de acuerdo con las políticas de dicho proveedor.</w:t>
      </w:r>
    </w:p>
    <w:p w:rsidR="00000000" w:rsidDel="00000000" w:rsidP="00000000" w:rsidRDefault="00000000" w:rsidRPr="00000000" w14:paraId="0000009B">
      <w:pPr>
        <w:jc w:val="both"/>
        <w:rPr>
          <w:rFonts w:ascii="Arial" w:cs="Arial" w:eastAsia="Arial" w:hAnsi="Arial"/>
          <w:b w:val="1"/>
        </w:rPr>
      </w:pPr>
      <w:r w:rsidDel="00000000" w:rsidR="00000000" w:rsidRPr="00000000">
        <w:rPr>
          <w:rFonts w:ascii="Arial" w:cs="Arial" w:eastAsia="Arial" w:hAnsi="Arial"/>
          <w:b w:val="1"/>
          <w:rtl w:val="0"/>
        </w:rPr>
        <w:t xml:space="preserve">5.5 Conducta y responsabilidad de los viajeros y/o asistentes al evento</w:t>
      </w:r>
    </w:p>
    <w:p w:rsidR="00000000" w:rsidDel="00000000" w:rsidP="00000000" w:rsidRDefault="00000000" w:rsidRPr="00000000" w14:paraId="0000009C">
      <w:pPr>
        <w:jc w:val="both"/>
        <w:rPr>
          <w:rFonts w:ascii="Arial" w:cs="Arial" w:eastAsia="Arial" w:hAnsi="Arial"/>
        </w:rPr>
      </w:pPr>
      <w:r w:rsidDel="00000000" w:rsidR="00000000" w:rsidRPr="00000000">
        <w:rPr>
          <w:rFonts w:ascii="Arial" w:cs="Arial" w:eastAsia="Arial" w:hAnsi="Arial"/>
          <w:rtl w:val="0"/>
        </w:rPr>
        <w:t xml:space="preserve">El Cliente Corporativo se compromete a garantizar que los viajeros designados o los asistentes al evento actúen de manera responsable durante la ejecución de los servicios contratados. En este sentido, entiende y acepta lo siguiente:</w:t>
      </w:r>
    </w:p>
    <w:p w:rsidR="00000000" w:rsidDel="00000000" w:rsidP="00000000" w:rsidRDefault="00000000" w:rsidRPr="00000000" w14:paraId="0000009D">
      <w:pPr>
        <w:numPr>
          <w:ilvl w:val="0"/>
          <w:numId w:val="1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Velar porque los viajeros o asistentes mantengan una conducta respetuosa, cordial y adecuada frente al personal de la Empresa, proveedores, terceros involucrados y demás participantes del evento o actividad, absteniéndose de cualquier comportamiento que pueda resultar ofensivo, disruptivo o que afecte la normal prestación de los servicios.</w:t>
      </w:r>
    </w:p>
    <w:p w:rsidR="00000000" w:rsidDel="00000000" w:rsidP="00000000" w:rsidRDefault="00000000" w:rsidRPr="00000000" w14:paraId="0000009E">
      <w:pPr>
        <w:numPr>
          <w:ilvl w:val="0"/>
          <w:numId w:val="1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Asumir plena responsabilidad por cualquier daño material, perjuicio, infracción legal, incumplimiento de normas, o afectación a terceros que sea ocasionado directa o indirectamente por los viajeros o asistentes designados por el Cliente.</w:t>
      </w:r>
    </w:p>
    <w:p w:rsidR="00000000" w:rsidDel="00000000" w:rsidP="00000000" w:rsidRDefault="00000000" w:rsidRPr="00000000" w14:paraId="0000009F">
      <w:pPr>
        <w:numPr>
          <w:ilvl w:val="0"/>
          <w:numId w:val="1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Exonerar expresamente a la Empresa de toda responsabilidad frente a reclamaciones, quejas, sanciones, demandas o cualquier tipo de acción legal que se derive de comportamientos inadecuados, negligentes, ilegales o contrarios a las normas de convivencia y respeto por parte de los viajeros o asistentes vinculados al Cliente.</w:t>
      </w:r>
    </w:p>
    <w:p w:rsidR="00000000" w:rsidDel="00000000" w:rsidP="00000000" w:rsidRDefault="00000000" w:rsidRPr="00000000" w14:paraId="000000A0">
      <w:pPr>
        <w:jc w:val="both"/>
        <w:rPr>
          <w:rFonts w:ascii="Arial" w:cs="Arial" w:eastAsia="Arial" w:hAnsi="Arial"/>
          <w:b w:val="1"/>
        </w:rPr>
      </w:pPr>
      <w:r w:rsidDel="00000000" w:rsidR="00000000" w:rsidRPr="00000000">
        <w:rPr>
          <w:rFonts w:ascii="Arial" w:cs="Arial" w:eastAsia="Arial" w:hAnsi="Arial"/>
          <w:b w:val="1"/>
          <w:rtl w:val="0"/>
        </w:rPr>
        <w:t xml:space="preserve">5.6 Autorizaciones y propiedad intelectual</w:t>
      </w:r>
    </w:p>
    <w:p w:rsidR="00000000" w:rsidDel="00000000" w:rsidP="00000000" w:rsidRDefault="00000000" w:rsidRPr="00000000" w14:paraId="000000A1">
      <w:pPr>
        <w:numPr>
          <w:ilvl w:val="0"/>
          <w:numId w:val="5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El Cliente Corporativo autoriza de manera expresa a la Empresa para utilizar, reproducir y exhibir marcas, logotipos, nombres comerciales, material gráfico, piezas promocionales y cualquier otro elemento de identidad corporativa que sea necesario para la adecuada planificación, ejecución, promoción y difusión de los eventos, ferias, campañas o actividades contratadas.</w:t>
      </w:r>
    </w:p>
    <w:p w:rsidR="00000000" w:rsidDel="00000000" w:rsidP="00000000" w:rsidRDefault="00000000" w:rsidRPr="00000000" w14:paraId="000000A2">
      <w:pPr>
        <w:numPr>
          <w:ilvl w:val="0"/>
          <w:numId w:val="5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El Cliente Corporativo declara y garantiza que posee todos los derechos, licencias o autorizaciones necesarias sobre los elementos de propiedad intelectual entregados a la Empresa, y que su uso por parte de esta no infringe derechos de terceros.</w:t>
      </w:r>
    </w:p>
    <w:p w:rsidR="00000000" w:rsidDel="00000000" w:rsidP="00000000" w:rsidRDefault="00000000" w:rsidRPr="00000000" w14:paraId="000000A3">
      <w:pPr>
        <w:numPr>
          <w:ilvl w:val="0"/>
          <w:numId w:val="5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En caso de presentarse reclamaciones, quejas o acciones legales por parte de terceros relacionadas con el uso de dichos elementos, el Cliente Corporativo se compromete a asumir plena responsabilidad y a mantener indemne a la Empresa frente a cualquier perjuicio, sanción, gasto o indemnización que de ello se derive.</w:t>
      </w:r>
    </w:p>
    <w:p w:rsidR="00000000" w:rsidDel="00000000" w:rsidP="00000000" w:rsidRDefault="00000000" w:rsidRPr="00000000" w14:paraId="000000A4">
      <w:pPr>
        <w:numPr>
          <w:ilvl w:val="0"/>
          <w:numId w:val="51"/>
        </w:numPr>
        <w:ind w:left="720" w:hanging="360"/>
        <w:jc w:val="both"/>
        <w:rPr>
          <w:rFonts w:ascii="Arial" w:cs="Arial" w:eastAsia="Arial" w:hAnsi="Arial"/>
        </w:rPr>
      </w:pPr>
      <w:r w:rsidDel="00000000" w:rsidR="00000000" w:rsidRPr="00000000">
        <w:rPr>
          <w:rFonts w:ascii="Arial" w:cs="Arial" w:eastAsia="Arial" w:hAnsi="Arial"/>
          <w:rtl w:val="0"/>
        </w:rPr>
        <w:t xml:space="preserve">Esta autorización no implica la cesión de derechos de propiedad intelectual, y su alcance estará limitado exclusivamente al uso necesario para la ejecución del servicio contratado, así como para la promoción del portafolio comercial de la Empresa. En este último caso, la Empresa podrá utilizar imágenes, videos, logotipos o referencias del evento o actividad desarrollada como parte de su material promocional, presentaciones corporativas, redes sociales, página web y demás canales de comunicación, sin que ello genere compensación económica adicional al Cliente. Cualquier otro uso distinto deberá contar con la autorización previa, expresa y por escrito del Cliente Corporativo.</w:t>
      </w:r>
    </w:p>
    <w:p w:rsidR="00000000" w:rsidDel="00000000" w:rsidP="00000000" w:rsidRDefault="00000000" w:rsidRPr="00000000" w14:paraId="000000A5">
      <w:pPr>
        <w:jc w:val="both"/>
        <w:rPr>
          <w:rFonts w:ascii="Arial" w:cs="Arial" w:eastAsia="Arial" w:hAnsi="Arial"/>
          <w:b w:val="1"/>
        </w:rPr>
      </w:pPr>
      <w:r w:rsidDel="00000000" w:rsidR="00000000" w:rsidRPr="00000000">
        <w:rPr>
          <w:rFonts w:ascii="Arial" w:cs="Arial" w:eastAsia="Arial" w:hAnsi="Arial"/>
          <w:b w:val="1"/>
          <w:rtl w:val="0"/>
        </w:rPr>
        <w:t xml:space="preserve">5.7 Aprobaciones y control interno</w:t>
      </w:r>
    </w:p>
    <w:p w:rsidR="00000000" w:rsidDel="00000000" w:rsidP="00000000" w:rsidRDefault="00000000" w:rsidRPr="00000000" w14:paraId="000000A6">
      <w:pPr>
        <w:numPr>
          <w:ilvl w:val="0"/>
          <w:numId w:val="55"/>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Tramitar de manera interna las aprobaciones que su política corporativa exija para la contratación de servicios ofertados por la Empresa, liberando a este último de cualquier responsabilidad en caso de omisiones o incumplimientos de tales procesos.</w:t>
      </w:r>
    </w:p>
    <w:p w:rsidR="00000000" w:rsidDel="00000000" w:rsidP="00000000" w:rsidRDefault="00000000" w:rsidRPr="00000000" w14:paraId="000000A7">
      <w:pPr>
        <w:numPr>
          <w:ilvl w:val="0"/>
          <w:numId w:val="55"/>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Asumir el control de presupuestos, viáticos y límites de gasto definidos en su organización.</w:t>
      </w:r>
    </w:p>
    <w:p w:rsidR="00000000" w:rsidDel="00000000" w:rsidP="00000000" w:rsidRDefault="00000000" w:rsidRPr="00000000" w14:paraId="000000A8">
      <w:pPr>
        <w:jc w:val="both"/>
        <w:rPr>
          <w:rFonts w:ascii="Arial" w:cs="Arial" w:eastAsia="Arial" w:hAnsi="Arial"/>
          <w:b w:val="1"/>
        </w:rPr>
      </w:pPr>
      <w:r w:rsidDel="00000000" w:rsidR="00000000" w:rsidRPr="00000000">
        <w:rPr>
          <w:rFonts w:ascii="Arial" w:cs="Arial" w:eastAsia="Arial" w:hAnsi="Arial"/>
          <w:b w:val="1"/>
          <w:rtl w:val="0"/>
        </w:rPr>
        <w:t xml:space="preserve">5.8 Comunicaciones oficiales</w:t>
      </w:r>
    </w:p>
    <w:p w:rsidR="00000000" w:rsidDel="00000000" w:rsidP="00000000" w:rsidRDefault="00000000" w:rsidRPr="00000000" w14:paraId="000000A9">
      <w:pPr>
        <w:numPr>
          <w:ilvl w:val="0"/>
          <w:numId w:val="2"/>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Realizar todas las solicitudes, modificaciones, cancelaciones o reclamaciones mediante comunicación escrita dirigida a la Empresa, a través de los canales oficiales designados.</w:t>
      </w:r>
    </w:p>
    <w:p w:rsidR="00000000" w:rsidDel="00000000" w:rsidP="00000000" w:rsidRDefault="00000000" w:rsidRPr="00000000" w14:paraId="000000AA">
      <w:pPr>
        <w:numPr>
          <w:ilvl w:val="0"/>
          <w:numId w:val="2"/>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Reconocer que las solicitudes verbales o por canales informales no tendrán validez hasta tanto sean confirmadas por escrito.</w:t>
      </w:r>
    </w:p>
    <w:p w:rsidR="00000000" w:rsidDel="00000000" w:rsidP="00000000" w:rsidRDefault="00000000" w:rsidRPr="00000000" w14:paraId="000000AB">
      <w:pPr>
        <w:jc w:val="both"/>
        <w:rPr>
          <w:rFonts w:ascii="Arial" w:cs="Arial" w:eastAsia="Arial" w:hAnsi="Arial"/>
          <w:b w:val="1"/>
        </w:rPr>
      </w:pPr>
      <w:r w:rsidDel="00000000" w:rsidR="00000000" w:rsidRPr="00000000">
        <w:rPr>
          <w:rFonts w:ascii="Arial" w:cs="Arial" w:eastAsia="Arial" w:hAnsi="Arial"/>
          <w:b w:val="1"/>
          <w:rtl w:val="0"/>
        </w:rPr>
        <w:t xml:space="preserve">5.9 Seguros y asistencias</w:t>
      </w:r>
    </w:p>
    <w:p w:rsidR="00000000" w:rsidDel="00000000" w:rsidP="00000000" w:rsidRDefault="00000000" w:rsidRPr="00000000" w14:paraId="000000AC">
      <w:pPr>
        <w:numPr>
          <w:ilvl w:val="0"/>
          <w:numId w:val="5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La Empresa pone a disposición del Cliente Corporativo una variedad de seguros y servicios de asistencia diseñados para brindar mayor tranquilidad y respaldo durante la ejecución de los eventos o viajes, tales como seguros de viaje, asistencia médica, cobertura por cancelaciones, pérdida de equipaje, entre otros.</w:t>
      </w:r>
    </w:p>
    <w:p w:rsidR="00000000" w:rsidDel="00000000" w:rsidP="00000000" w:rsidRDefault="00000000" w:rsidRPr="00000000" w14:paraId="000000AD">
      <w:pPr>
        <w:numPr>
          <w:ilvl w:val="0"/>
          <w:numId w:val="5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El Cliente Corporativo tiene la libertad de decidir si desea contratar estos servicios adicionales, los cuales serán presentados con sus respectivas condiciones, coberturas y tarifas, de forma clara y anticipada.</w:t>
      </w:r>
    </w:p>
    <w:p w:rsidR="00000000" w:rsidDel="00000000" w:rsidP="00000000" w:rsidRDefault="00000000" w:rsidRPr="00000000" w14:paraId="000000AE">
      <w:pPr>
        <w:numPr>
          <w:ilvl w:val="0"/>
          <w:numId w:val="5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En caso de optar por no adquirirlos, el Cliente Corporativo acepta expresamente que asume los riesgos asociados, y por tanto, libera a la Empresa de cualquier responsabilidad frente a eventualidades que podrían haber estado cubiertas por dichos seguros o asistencias.</w:t>
      </w:r>
    </w:p>
    <w:p w:rsidR="00000000" w:rsidDel="00000000" w:rsidP="00000000" w:rsidRDefault="00000000" w:rsidRPr="00000000" w14:paraId="000000AF">
      <w:pPr>
        <w:numPr>
          <w:ilvl w:val="0"/>
          <w:numId w:val="52"/>
        </w:numPr>
        <w:spacing w:after="0" w:lineRule="auto"/>
        <w:ind w:left="720" w:hanging="360"/>
        <w:jc w:val="both"/>
        <w:rPr>
          <w:rFonts w:ascii="Arial" w:cs="Arial" w:eastAsia="Arial" w:hAnsi="Arial"/>
          <w:b w:val="1"/>
        </w:rPr>
      </w:pPr>
      <w:r w:rsidDel="00000000" w:rsidR="00000000" w:rsidRPr="00000000">
        <w:rPr>
          <w:rFonts w:ascii="Arial" w:cs="Arial" w:eastAsia="Arial" w:hAnsi="Arial"/>
          <w:rtl w:val="0"/>
        </w:rPr>
        <w:t xml:space="preserve">Recomendamos ampliamente considerar estas opciones como una medida preventiva para proteger su inversión y asegurar una experiencia más tranquila tanto para los viajeros como para los asistentes al evento.</w:t>
      </w:r>
      <w:r w:rsidDel="00000000" w:rsidR="00000000" w:rsidRPr="00000000">
        <w:rPr>
          <w:rtl w:val="0"/>
        </w:rPr>
      </w:r>
    </w:p>
    <w:p w:rsidR="00000000" w:rsidDel="00000000" w:rsidP="00000000" w:rsidRDefault="00000000" w:rsidRPr="00000000" w14:paraId="000000B0">
      <w:pPr>
        <w:ind w:left="720" w:firstLine="0"/>
        <w:rPr>
          <w:rFonts w:ascii="Arial" w:cs="Arial" w:eastAsia="Arial" w:hAnsi="Arial"/>
          <w:b w:val="1"/>
        </w:rPr>
      </w:pPr>
      <w:r w:rsidDel="00000000" w:rsidR="00000000" w:rsidRPr="00000000">
        <w:rPr>
          <w:rtl w:val="0"/>
        </w:rPr>
      </w:r>
    </w:p>
    <w:p w:rsidR="00000000" w:rsidDel="00000000" w:rsidP="00000000" w:rsidRDefault="00000000" w:rsidRPr="00000000" w14:paraId="000000B1">
      <w:pPr>
        <w:jc w:val="both"/>
        <w:rPr>
          <w:rFonts w:ascii="Arial" w:cs="Arial" w:eastAsia="Arial" w:hAnsi="Arial"/>
          <w:b w:val="1"/>
        </w:rPr>
      </w:pPr>
      <w:r w:rsidDel="00000000" w:rsidR="00000000" w:rsidRPr="00000000">
        <w:rPr>
          <w:rFonts w:ascii="Arial" w:cs="Arial" w:eastAsia="Arial" w:hAnsi="Arial"/>
          <w:b w:val="1"/>
          <w:rtl w:val="0"/>
        </w:rPr>
        <w:t xml:space="preserve">5.10 Cumplimiento legal y ético</w:t>
      </w:r>
    </w:p>
    <w:p w:rsidR="00000000" w:rsidDel="00000000" w:rsidP="00000000" w:rsidRDefault="00000000" w:rsidRPr="00000000" w14:paraId="000000B2">
      <w:pPr>
        <w:numPr>
          <w:ilvl w:val="0"/>
          <w:numId w:val="1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El Cliente Corporativo se compromete a utilizar los servicios prestados por la Empresa exclusivamente para fines lícitos, legítimos y conforme a la legislación vigente, absteniéndose de emplearlos para actividades fraudulentas, ilícitas o que puedan afectar el buen nombre y operación de la Empresa o de sus aliados estratégicos.</w:t>
      </w:r>
    </w:p>
    <w:p w:rsidR="00000000" w:rsidDel="00000000" w:rsidP="00000000" w:rsidRDefault="00000000" w:rsidRPr="00000000" w14:paraId="000000B3">
      <w:pPr>
        <w:numPr>
          <w:ilvl w:val="0"/>
          <w:numId w:val="1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Asimismo, el Cliente Corporativo se obliga a respetar y hacer cumplir la normatividad nacional e internacional aplicable en el desarrollo de las actividades contratadas, incluyendo, de manera especial, lo dispuesto en la Ley 679 de 2001 y demás normas que rigen la prevención y sanción de la explotación, pornografía y turismo sexual con menores de edad.</w:t>
      </w:r>
    </w:p>
    <w:p w:rsidR="00000000" w:rsidDel="00000000" w:rsidP="00000000" w:rsidRDefault="00000000" w:rsidRPr="00000000" w14:paraId="000000B4">
      <w:pPr>
        <w:numPr>
          <w:ilvl w:val="0"/>
          <w:numId w:val="12"/>
        </w:numPr>
        <w:ind w:left="720" w:hanging="360"/>
        <w:jc w:val="both"/>
        <w:rPr>
          <w:rFonts w:ascii="Arial" w:cs="Arial" w:eastAsia="Arial" w:hAnsi="Arial"/>
        </w:rPr>
      </w:pPr>
      <w:r w:rsidDel="00000000" w:rsidR="00000000" w:rsidRPr="00000000">
        <w:rPr>
          <w:rFonts w:ascii="Arial" w:cs="Arial" w:eastAsia="Arial" w:hAnsi="Arial"/>
          <w:rtl w:val="0"/>
        </w:rPr>
        <w:t xml:space="preserve">La Empresa se reserva el derecho de suspender, cancelar o negar la prestación de sus servicios cuando tenga indicios razonables de que estos puedan estar siendo utilizados con fines contrarios a la ley o la ética, sin que ello genere derecho a reembolso o indemnización alguna.</w:t>
      </w:r>
    </w:p>
    <w:p w:rsidR="00000000" w:rsidDel="00000000" w:rsidP="00000000" w:rsidRDefault="00000000" w:rsidRPr="00000000" w14:paraId="000000B5">
      <w:pPr>
        <w:jc w:val="both"/>
        <w:rPr>
          <w:rFonts w:ascii="Arial" w:cs="Arial" w:eastAsia="Arial" w:hAnsi="Arial"/>
          <w:b w:val="1"/>
        </w:rPr>
      </w:pPr>
      <w:r w:rsidDel="00000000" w:rsidR="00000000" w:rsidRPr="00000000">
        <w:rPr>
          <w:rFonts w:ascii="Arial" w:cs="Arial" w:eastAsia="Arial" w:hAnsi="Arial"/>
          <w:b w:val="1"/>
          <w:rtl w:val="0"/>
        </w:rPr>
        <w:t xml:space="preserve">6. OBLIGACIONES DEL CLIENTE PARTICULAR </w:t>
      </w:r>
    </w:p>
    <w:p w:rsidR="00000000" w:rsidDel="00000000" w:rsidP="00000000" w:rsidRDefault="00000000" w:rsidRPr="00000000" w14:paraId="000000B6">
      <w:pPr>
        <w:jc w:val="both"/>
        <w:rPr>
          <w:rFonts w:ascii="Arial" w:cs="Arial" w:eastAsia="Arial" w:hAnsi="Arial"/>
        </w:rPr>
      </w:pPr>
      <w:r w:rsidDel="00000000" w:rsidR="00000000" w:rsidRPr="00000000">
        <w:rPr>
          <w:rFonts w:ascii="Arial" w:cs="Arial" w:eastAsia="Arial" w:hAnsi="Arial"/>
          <w:rtl w:val="0"/>
        </w:rPr>
        <w:t xml:space="preserve">El Cliente Particular se compromete a cumplir las condiciones específicas del servicio, las reglas de esta política y las siguientes obligaciones generales:</w:t>
      </w:r>
    </w:p>
    <w:p w:rsidR="00000000" w:rsidDel="00000000" w:rsidP="00000000" w:rsidRDefault="00000000" w:rsidRPr="00000000" w14:paraId="000000B7">
      <w:pPr>
        <w:numPr>
          <w:ilvl w:val="0"/>
          <w:numId w:val="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Suministrar la información correcta y necesaria para la reserva del servicio;</w:t>
      </w:r>
    </w:p>
    <w:p w:rsidR="00000000" w:rsidDel="00000000" w:rsidP="00000000" w:rsidRDefault="00000000" w:rsidRPr="00000000" w14:paraId="000000B8">
      <w:pPr>
        <w:numPr>
          <w:ilvl w:val="0"/>
          <w:numId w:val="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Pagar el valor informado, en las fechas y montos acordados; </w:t>
      </w:r>
    </w:p>
    <w:p w:rsidR="00000000" w:rsidDel="00000000" w:rsidP="00000000" w:rsidRDefault="00000000" w:rsidRPr="00000000" w14:paraId="000000B9">
      <w:pPr>
        <w:numPr>
          <w:ilvl w:val="0"/>
          <w:numId w:val="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Cumplir con los itinerarios confirmados y remitidos por La Empresa;</w:t>
      </w:r>
    </w:p>
    <w:p w:rsidR="00000000" w:rsidDel="00000000" w:rsidP="00000000" w:rsidRDefault="00000000" w:rsidRPr="00000000" w14:paraId="000000BA">
      <w:pPr>
        <w:numPr>
          <w:ilvl w:val="0"/>
          <w:numId w:val="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Verificar de manera oportuna que los servicios confirmados coincidan con la solicitud inicial. En caso de cualquier eventualidad la misma deberá ser informada de manera inmediata a la recepción del documento, con el fin de determinar la responsabilidad en torno a la misma y las alternativas de gestión; </w:t>
      </w:r>
    </w:p>
    <w:p w:rsidR="00000000" w:rsidDel="00000000" w:rsidP="00000000" w:rsidRDefault="00000000" w:rsidRPr="00000000" w14:paraId="000000BB">
      <w:pPr>
        <w:numPr>
          <w:ilvl w:val="0"/>
          <w:numId w:val="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Verificar que los nombres y apellidos de los Clientes Particulares sean iguales a los que aparecen en el documento de identificación, pues cualquier cambio podrá generar penalidades y diferencias tarifarias por parte de los proveedores de servicios y por parte de La Empresa; </w:t>
      </w:r>
    </w:p>
    <w:p w:rsidR="00000000" w:rsidDel="00000000" w:rsidP="00000000" w:rsidRDefault="00000000" w:rsidRPr="00000000" w14:paraId="000000BC">
      <w:pPr>
        <w:numPr>
          <w:ilvl w:val="0"/>
          <w:numId w:val="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Cumplir las reglas de seguridad y comportamiento del destino y de los proveedores;</w:t>
      </w:r>
    </w:p>
    <w:p w:rsidR="00000000" w:rsidDel="00000000" w:rsidP="00000000" w:rsidRDefault="00000000" w:rsidRPr="00000000" w14:paraId="000000BD">
      <w:pPr>
        <w:numPr>
          <w:ilvl w:val="0"/>
          <w:numId w:val="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Comportarse de manera ética y moral en los destinos turísticos, evitando comportamientos como: ofensas verbales, comportamientos hostiles, acoso, comportamientos contrarios a las costumbres locales, sustracciones de objetos bajo cualquier escenario, etc. </w:t>
      </w:r>
    </w:p>
    <w:p w:rsidR="00000000" w:rsidDel="00000000" w:rsidP="00000000" w:rsidRDefault="00000000" w:rsidRPr="00000000" w14:paraId="000000BE">
      <w:pPr>
        <w:numPr>
          <w:ilvl w:val="0"/>
          <w:numId w:val="8"/>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Consultar de manera previa y cumplir al momento del viaje, todos los requisitos y trámites necesarios para la movilización y disfrute del servicio. </w:t>
      </w:r>
    </w:p>
    <w:p w:rsidR="00000000" w:rsidDel="00000000" w:rsidP="00000000" w:rsidRDefault="00000000" w:rsidRPr="00000000" w14:paraId="000000BF">
      <w:pPr>
        <w:jc w:val="both"/>
        <w:rPr>
          <w:rFonts w:ascii="Arial" w:cs="Arial" w:eastAsia="Arial" w:hAnsi="Arial"/>
        </w:rPr>
      </w:pPr>
      <w:r w:rsidDel="00000000" w:rsidR="00000000" w:rsidRPr="00000000">
        <w:rPr>
          <w:rFonts w:ascii="Arial" w:cs="Arial" w:eastAsia="Arial" w:hAnsi="Arial"/>
          <w:rtl w:val="0"/>
        </w:rPr>
        <w:t xml:space="preserve">En caso de que el Cliente Particular o cualquiera de los Clientes, incumpla con las anteriores obligaciones, con los requisitos de estas políticas y en general incurra en comportamientos inadecuados, tanto La Empresa como los proveedores del servicio, tendremos la facultad de retirar del viaje a quien, por causa grave de carácter moral, disciplinaria o policiva probada, afecte el éxito del mismo. </w:t>
      </w:r>
    </w:p>
    <w:p w:rsidR="00000000" w:rsidDel="00000000" w:rsidP="00000000" w:rsidRDefault="00000000" w:rsidRPr="00000000" w14:paraId="000000C0">
      <w:pPr>
        <w:jc w:val="both"/>
        <w:rPr>
          <w:rFonts w:ascii="Arial" w:cs="Arial" w:eastAsia="Arial" w:hAnsi="Arial"/>
        </w:rPr>
      </w:pPr>
      <w:r w:rsidDel="00000000" w:rsidR="00000000" w:rsidRPr="00000000">
        <w:rPr>
          <w:rFonts w:ascii="Arial" w:cs="Arial" w:eastAsia="Arial" w:hAnsi="Arial"/>
          <w:rtl w:val="0"/>
        </w:rPr>
        <w:t xml:space="preserve">Además, en caso de causarse, el Cliente Particular y/o el Cliente involucrado, deberá pagar los daños que eventualmente ocasione por comportamientos inapropiados o que no estén acorde con las normas de los proveedores de servicios. Para esto, La Empresa estará autorizada a cobrar al Cliente Particular y/o viajero involucrado, incluso a través de las vías judiciales, las facturas que acrediten los gastos generados por sus acciones inapropiadas, por lo que desde ya se declara que las mismas prestan mérito ejecutivo. Finalmente, La Empresa o los prestadores de servicios podrán cobrar sumas adicionales con el fin de que el Cliente pueda disfrutar el servicio o como compensación por los perjuicios causados.</w:t>
      </w:r>
    </w:p>
    <w:p w:rsidR="00000000" w:rsidDel="00000000" w:rsidP="00000000" w:rsidRDefault="00000000" w:rsidRPr="00000000" w14:paraId="000000C1">
      <w:pPr>
        <w:jc w:val="both"/>
        <w:rPr>
          <w:rFonts w:ascii="Arial" w:cs="Arial" w:eastAsia="Arial" w:hAnsi="Arial"/>
          <w:b w:val="1"/>
        </w:rPr>
      </w:pPr>
      <w:r w:rsidDel="00000000" w:rsidR="00000000" w:rsidRPr="00000000">
        <w:rPr>
          <w:rFonts w:ascii="Arial" w:cs="Arial" w:eastAsia="Arial" w:hAnsi="Arial"/>
          <w:b w:val="1"/>
          <w:rtl w:val="0"/>
        </w:rPr>
        <w:t xml:space="preserve">ANEXO: CRÉDITO Y CARTERA</w:t>
      </w:r>
    </w:p>
    <w:p w:rsidR="00000000" w:rsidDel="00000000" w:rsidP="00000000" w:rsidRDefault="00000000" w:rsidRPr="00000000" w14:paraId="000000C2">
      <w:pPr>
        <w:jc w:val="both"/>
        <w:rPr>
          <w:rFonts w:ascii="Arial" w:cs="Arial" w:eastAsia="Arial" w:hAnsi="Arial"/>
        </w:rPr>
      </w:pPr>
      <w:r w:rsidDel="00000000" w:rsidR="00000000" w:rsidRPr="00000000">
        <w:rPr>
          <w:rFonts w:ascii="Arial" w:cs="Arial" w:eastAsia="Arial" w:hAnsi="Arial"/>
          <w:rtl w:val="0"/>
        </w:rPr>
        <w:t xml:space="preserve">La Empresa podrá otorgar plazos de crédito al Cliente Corporativo conforme a las condiciones establecidas en la propuesta comercial y según su historial de pagos. Para ello, la Empresa podrá solicitar los siguientes requisitos:</w:t>
      </w:r>
    </w:p>
    <w:p w:rsidR="00000000" w:rsidDel="00000000" w:rsidP="00000000" w:rsidRDefault="00000000" w:rsidRPr="00000000" w14:paraId="000000C3">
      <w:pPr>
        <w:numPr>
          <w:ilvl w:val="1"/>
          <w:numId w:val="16"/>
        </w:numPr>
        <w:spacing w:after="0" w:lineRule="auto"/>
        <w:ind w:left="1428" w:hanging="360"/>
        <w:jc w:val="both"/>
        <w:rPr>
          <w:rFonts w:ascii="Arial" w:cs="Arial" w:eastAsia="Arial" w:hAnsi="Arial"/>
        </w:rPr>
      </w:pPr>
      <w:r w:rsidDel="00000000" w:rsidR="00000000" w:rsidRPr="00000000">
        <w:rPr>
          <w:rFonts w:ascii="Arial" w:cs="Arial" w:eastAsia="Arial" w:hAnsi="Arial"/>
          <w:rtl w:val="0"/>
        </w:rPr>
        <w:t xml:space="preserve">Documentos legales de la empresa, incluyendo certificado de existencia y representación legal y RUT.  </w:t>
      </w:r>
    </w:p>
    <w:p w:rsidR="00000000" w:rsidDel="00000000" w:rsidP="00000000" w:rsidRDefault="00000000" w:rsidRPr="00000000" w14:paraId="000000C4">
      <w:pPr>
        <w:numPr>
          <w:ilvl w:val="1"/>
          <w:numId w:val="16"/>
        </w:numPr>
        <w:spacing w:after="0" w:lineRule="auto"/>
        <w:ind w:left="1428" w:hanging="360"/>
        <w:jc w:val="both"/>
        <w:rPr>
          <w:rFonts w:ascii="Arial" w:cs="Arial" w:eastAsia="Arial" w:hAnsi="Arial"/>
        </w:rPr>
      </w:pPr>
      <w:r w:rsidDel="00000000" w:rsidR="00000000" w:rsidRPr="00000000">
        <w:rPr>
          <w:rFonts w:ascii="Arial" w:cs="Arial" w:eastAsia="Arial" w:hAnsi="Arial"/>
          <w:rtl w:val="0"/>
        </w:rPr>
        <w:t xml:space="preserve">Estados financieros o certificaciones bancarias que respalden la capacidad de pago del Cliente.  </w:t>
      </w:r>
    </w:p>
    <w:p w:rsidR="00000000" w:rsidDel="00000000" w:rsidP="00000000" w:rsidRDefault="00000000" w:rsidRPr="00000000" w14:paraId="000000C5">
      <w:pPr>
        <w:numPr>
          <w:ilvl w:val="1"/>
          <w:numId w:val="16"/>
        </w:numPr>
        <w:spacing w:after="0" w:lineRule="auto"/>
        <w:ind w:left="1428" w:hanging="360"/>
        <w:jc w:val="both"/>
        <w:rPr>
          <w:rFonts w:ascii="Arial" w:cs="Arial" w:eastAsia="Arial" w:hAnsi="Arial"/>
        </w:rPr>
      </w:pPr>
      <w:r w:rsidDel="00000000" w:rsidR="00000000" w:rsidRPr="00000000">
        <w:rPr>
          <w:rFonts w:ascii="Arial" w:cs="Arial" w:eastAsia="Arial" w:hAnsi="Arial"/>
          <w:rtl w:val="0"/>
        </w:rPr>
        <w:t xml:space="preserve">Garantías adicionales, como pagaré en blanco con carta de instrucciones o referencias comerciales, cuando el monto de la operación lo justifique.  </w:t>
      </w:r>
    </w:p>
    <w:p w:rsidR="00000000" w:rsidDel="00000000" w:rsidP="00000000" w:rsidRDefault="00000000" w:rsidRPr="00000000" w14:paraId="000000C6">
      <w:pPr>
        <w:numPr>
          <w:ilvl w:val="1"/>
          <w:numId w:val="16"/>
        </w:numPr>
        <w:ind w:left="1428" w:hanging="360"/>
        <w:jc w:val="both"/>
        <w:rPr>
          <w:rFonts w:ascii="Arial" w:cs="Arial" w:eastAsia="Arial" w:hAnsi="Arial"/>
        </w:rPr>
      </w:pPr>
      <w:r w:rsidDel="00000000" w:rsidR="00000000" w:rsidRPr="00000000">
        <w:rPr>
          <w:rFonts w:ascii="Arial" w:cs="Arial" w:eastAsia="Arial" w:hAnsi="Arial"/>
          <w:rtl w:val="0"/>
        </w:rPr>
        <w:t xml:space="preserve">Autorización expresa para consulta en centrales de riesgo, cuando sea necesario evaluar la viabilidad crediticia.  </w:t>
      </w:r>
    </w:p>
    <w:p w:rsidR="00000000" w:rsidDel="00000000" w:rsidP="00000000" w:rsidRDefault="00000000" w:rsidRPr="00000000" w14:paraId="000000C7">
      <w:pPr>
        <w:jc w:val="both"/>
        <w:rPr>
          <w:rFonts w:ascii="Arial" w:cs="Arial" w:eastAsia="Arial" w:hAnsi="Arial"/>
        </w:rPr>
      </w:pPr>
      <w:r w:rsidDel="00000000" w:rsidR="00000000" w:rsidRPr="00000000">
        <w:rPr>
          <w:rFonts w:ascii="Arial" w:cs="Arial" w:eastAsia="Arial" w:hAnsi="Arial"/>
          <w:rtl w:val="0"/>
        </w:rPr>
        <w:t xml:space="preserve">La aprobación del crédito, su monto y sus condiciones serán determinadas de manera unilateral por la Empresa, la cual podrá modificarlas o revocarlas en cualquier momento con base en el comportamiento de pago del Cliente.</w:t>
      </w:r>
    </w:p>
    <w:p w:rsidR="00000000" w:rsidDel="00000000" w:rsidP="00000000" w:rsidRDefault="00000000" w:rsidRPr="00000000" w14:paraId="000000C8">
      <w:pPr>
        <w:jc w:val="both"/>
        <w:rPr>
          <w:rFonts w:ascii="Arial" w:cs="Arial" w:eastAsia="Arial" w:hAnsi="Arial"/>
        </w:rPr>
      </w:pPr>
      <w:r w:rsidDel="00000000" w:rsidR="00000000" w:rsidRPr="00000000">
        <w:rPr>
          <w:rFonts w:ascii="Arial" w:cs="Arial" w:eastAsia="Arial" w:hAnsi="Arial"/>
          <w:rtl w:val="0"/>
        </w:rPr>
        <w:t xml:space="preserve">En caso de incumplimiento reiterado, la Empresa podrá cancelar el cupo de crédito otorgado y exigir el pago anticipado en futuras operaciones. Además, en caso de incumplimiento se tendrán las siguientes consecuencias: </w:t>
      </w:r>
    </w:p>
    <w:p w:rsidR="00000000" w:rsidDel="00000000" w:rsidP="00000000" w:rsidRDefault="00000000" w:rsidRPr="00000000" w14:paraId="000000C9">
      <w:pPr>
        <w:numPr>
          <w:ilvl w:val="0"/>
          <w:numId w:val="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Intereses moratorios a la tasa máxima legal permitida en Colombia.  </w:t>
      </w:r>
    </w:p>
    <w:p w:rsidR="00000000" w:rsidDel="00000000" w:rsidP="00000000" w:rsidRDefault="00000000" w:rsidRPr="00000000" w14:paraId="000000CA">
      <w:pPr>
        <w:numPr>
          <w:ilvl w:val="0"/>
          <w:numId w:val="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La Empresa podrá suspender los servicios hasta que se normalice la cartera.  </w:t>
      </w:r>
    </w:p>
    <w:p w:rsidR="00000000" w:rsidDel="00000000" w:rsidP="00000000" w:rsidRDefault="00000000" w:rsidRPr="00000000" w14:paraId="000000CB">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Se conservará la facultad de acudir a cobro jurídico en caso de mora superior a treinta (30) días.  </w:t>
      </w:r>
      <w:r w:rsidDel="00000000" w:rsidR="00000000" w:rsidRPr="00000000">
        <w:rPr>
          <w:rtl w:val="0"/>
        </w:rPr>
      </w:r>
    </w:p>
    <w:p w:rsidR="00000000" w:rsidDel="00000000" w:rsidP="00000000" w:rsidRDefault="00000000" w:rsidRPr="00000000" w14:paraId="000000CC">
      <w:pPr>
        <w:jc w:val="both"/>
        <w:rPr>
          <w:rFonts w:ascii="Arial" w:cs="Arial" w:eastAsia="Arial" w:hAnsi="Arial"/>
          <w:b w:val="1"/>
        </w:rPr>
      </w:pPr>
      <w:r w:rsidDel="00000000" w:rsidR="00000000" w:rsidRPr="00000000">
        <w:rPr>
          <w:rFonts w:ascii="Arial" w:cs="Arial" w:eastAsia="Arial" w:hAnsi="Arial"/>
          <w:b w:val="1"/>
          <w:rtl w:val="0"/>
        </w:rPr>
        <w:t xml:space="preserve">6. POLÍTICAS DE PAGO Y FACTURACIÓN</w:t>
      </w:r>
    </w:p>
    <w:p w:rsidR="00000000" w:rsidDel="00000000" w:rsidP="00000000" w:rsidRDefault="00000000" w:rsidRPr="00000000" w14:paraId="000000CD">
      <w:pPr>
        <w:jc w:val="both"/>
        <w:rPr>
          <w:rFonts w:ascii="Arial" w:cs="Arial" w:eastAsia="Arial" w:hAnsi="Arial"/>
          <w:b w:val="1"/>
        </w:rPr>
      </w:pPr>
      <w:r w:rsidDel="00000000" w:rsidR="00000000" w:rsidRPr="00000000">
        <w:rPr>
          <w:rFonts w:ascii="Arial" w:cs="Arial" w:eastAsia="Arial" w:hAnsi="Arial"/>
          <w:b w:val="1"/>
          <w:rtl w:val="0"/>
        </w:rPr>
        <w:t xml:space="preserve">6.1 Condiciones generales de pago</w:t>
      </w:r>
    </w:p>
    <w:p w:rsidR="00000000" w:rsidDel="00000000" w:rsidP="00000000" w:rsidRDefault="00000000" w:rsidRPr="00000000" w14:paraId="000000CE">
      <w:pPr>
        <w:numPr>
          <w:ilvl w:val="0"/>
          <w:numId w:val="39"/>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El Cliente Corporativo se obliga a pagar los servicios contratados conforme a los valores, plazos y condiciones establecidos en la </w:t>
      </w:r>
      <w:r w:rsidDel="00000000" w:rsidR="00000000" w:rsidRPr="00000000">
        <w:rPr>
          <w:rFonts w:ascii="Arial" w:cs="Arial" w:eastAsia="Arial" w:hAnsi="Arial"/>
          <w:b w:val="1"/>
          <w:rtl w:val="0"/>
        </w:rPr>
        <w:t xml:space="preserve">Propuesta Comercial</w:t>
      </w:r>
      <w:r w:rsidDel="00000000" w:rsidR="00000000" w:rsidRPr="00000000">
        <w:rPr>
          <w:rFonts w:ascii="Arial" w:cs="Arial" w:eastAsia="Arial" w:hAnsi="Arial"/>
          <w:rtl w:val="0"/>
        </w:rPr>
        <w:t xml:space="preserve"> y/o en la factura emitida por la Empresa.</w:t>
      </w:r>
    </w:p>
    <w:p w:rsidR="00000000" w:rsidDel="00000000" w:rsidP="00000000" w:rsidRDefault="00000000" w:rsidRPr="00000000" w14:paraId="000000CF">
      <w:pPr>
        <w:numPr>
          <w:ilvl w:val="0"/>
          <w:numId w:val="39"/>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La confirmación de servicios por parte de la Empresa queda sujeta al pago total o parcial exigido, según las condiciones pactadas.</w:t>
      </w:r>
    </w:p>
    <w:p w:rsidR="00000000" w:rsidDel="00000000" w:rsidP="00000000" w:rsidRDefault="00000000" w:rsidRPr="00000000" w14:paraId="000000D0">
      <w:pPr>
        <w:numPr>
          <w:ilvl w:val="0"/>
          <w:numId w:val="39"/>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Los pagos deberán realizarse exclusivamente a través de los medios autorizados por la Empresa (transferencia bancaria, consignación, tarjeta corporativa, pasarela de pagos u otros). Conforme a lo anterior, la Empresa no asume responsabilidad alguna derivada de pagos efectuados a través de medios distintos a los acá informados y en especial a los pagos realizados a terceras personas.</w:t>
      </w:r>
    </w:p>
    <w:p w:rsidR="00000000" w:rsidDel="00000000" w:rsidP="00000000" w:rsidRDefault="00000000" w:rsidRPr="00000000" w14:paraId="000000D1">
      <w:pPr>
        <w:numPr>
          <w:ilvl w:val="0"/>
          <w:numId w:val="39"/>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Todo pago deberá estar soportado con el comprobante correspondiente, el cual deberá ser enviado al área de cartera de la Empresa.</w:t>
      </w:r>
    </w:p>
    <w:p w:rsidR="00000000" w:rsidDel="00000000" w:rsidP="00000000" w:rsidRDefault="00000000" w:rsidRPr="00000000" w14:paraId="000000D2">
      <w:pPr>
        <w:jc w:val="both"/>
        <w:rPr>
          <w:rFonts w:ascii="Arial" w:cs="Arial" w:eastAsia="Arial" w:hAnsi="Arial"/>
          <w:b w:val="1"/>
        </w:rPr>
      </w:pPr>
      <w:r w:rsidDel="00000000" w:rsidR="00000000" w:rsidRPr="00000000">
        <w:rPr>
          <w:rFonts w:ascii="Arial" w:cs="Arial" w:eastAsia="Arial" w:hAnsi="Arial"/>
          <w:b w:val="1"/>
          <w:rtl w:val="0"/>
        </w:rPr>
        <w:t xml:space="preserve">6.2 Anticipos</w:t>
      </w:r>
    </w:p>
    <w:p w:rsidR="00000000" w:rsidDel="00000000" w:rsidP="00000000" w:rsidRDefault="00000000" w:rsidRPr="00000000" w14:paraId="000000D3">
      <w:pPr>
        <w:numPr>
          <w:ilvl w:val="0"/>
          <w:numId w:val="47"/>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Para garantizar la confirmación de reservas, emisión de tiquetes, bloqueos de hotelería, contratación de proveedores y demás servicios relacionados con la organización de eventos y actividades turísticas, la Empresa podrá requerir el pago de anticipos por parte del Cliente Corporativo o Particular.</w:t>
      </w:r>
    </w:p>
    <w:p w:rsidR="00000000" w:rsidDel="00000000" w:rsidP="00000000" w:rsidRDefault="00000000" w:rsidRPr="00000000" w14:paraId="000000D4">
      <w:pPr>
        <w:numPr>
          <w:ilvl w:val="0"/>
          <w:numId w:val="47"/>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El porcentaje, monto y plazo para el pago de dichos anticipos serán detallados y acordados en la Propuesta Comercial o contrato correspondiente, de manera clara y transparente.</w:t>
      </w:r>
    </w:p>
    <w:p w:rsidR="00000000" w:rsidDel="00000000" w:rsidP="00000000" w:rsidRDefault="00000000" w:rsidRPr="00000000" w14:paraId="000000D5">
      <w:pPr>
        <w:numPr>
          <w:ilvl w:val="0"/>
          <w:numId w:val="47"/>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Salvo acuerdo expreso y por escrito en contrario, los anticipos tendrán carácter no reembolsable, dado que se destinan a cubrir compromisos firmes asumidos por la Empresa con terceros proveedores, y representan garantías indispensables para la correcta planificación y ejecución del evento o servicio contratado.</w:t>
      </w:r>
    </w:p>
    <w:p w:rsidR="00000000" w:rsidDel="00000000" w:rsidP="00000000" w:rsidRDefault="00000000" w:rsidRPr="00000000" w14:paraId="000000D6">
      <w:pPr>
        <w:numPr>
          <w:ilvl w:val="0"/>
          <w:numId w:val="47"/>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En caso de incumplimiento en el pago de anticipos dentro de los plazos establecidos, la Empresa podrá suspender la prestación de servicios, liberar las reservas realizadas y aplicar las penalizaciones que correspondan, sin que ello genere responsabilidad ni obligación de reembolso por parte de la Empresa.</w:t>
      </w:r>
    </w:p>
    <w:p w:rsidR="00000000" w:rsidDel="00000000" w:rsidP="00000000" w:rsidRDefault="00000000" w:rsidRPr="00000000" w14:paraId="000000D7">
      <w:pPr>
        <w:numPr>
          <w:ilvl w:val="0"/>
          <w:numId w:val="47"/>
        </w:numPr>
        <w:ind w:left="720" w:hanging="360"/>
        <w:jc w:val="both"/>
        <w:rPr>
          <w:rFonts w:ascii="Arial" w:cs="Arial" w:eastAsia="Arial" w:hAnsi="Arial"/>
        </w:rPr>
      </w:pPr>
      <w:r w:rsidDel="00000000" w:rsidR="00000000" w:rsidRPr="00000000">
        <w:rPr>
          <w:rFonts w:ascii="Arial" w:cs="Arial" w:eastAsia="Arial" w:hAnsi="Arial"/>
          <w:rtl w:val="0"/>
        </w:rPr>
        <w:t xml:space="preserve">La Empresa recomienda al Cliente planificar con anticipación y cumplir puntualmente con los pagos para asegurar la disponibilidad y calidad de los servicios, evitando así contratiempos que puedan afectar la experiencia del evento o viaje.</w:t>
      </w:r>
    </w:p>
    <w:p w:rsidR="00000000" w:rsidDel="00000000" w:rsidP="00000000" w:rsidRDefault="00000000" w:rsidRPr="00000000" w14:paraId="000000D8">
      <w:pPr>
        <w:jc w:val="both"/>
        <w:rPr>
          <w:rFonts w:ascii="Arial" w:cs="Arial" w:eastAsia="Arial" w:hAnsi="Arial"/>
          <w:b w:val="1"/>
        </w:rPr>
      </w:pPr>
      <w:r w:rsidDel="00000000" w:rsidR="00000000" w:rsidRPr="00000000">
        <w:rPr>
          <w:rFonts w:ascii="Arial" w:cs="Arial" w:eastAsia="Arial" w:hAnsi="Arial"/>
          <w:b w:val="1"/>
          <w:rtl w:val="0"/>
        </w:rPr>
        <w:t xml:space="preserve">6.3 Facturación</w:t>
      </w:r>
    </w:p>
    <w:p w:rsidR="00000000" w:rsidDel="00000000" w:rsidP="00000000" w:rsidRDefault="00000000" w:rsidRPr="00000000" w14:paraId="000000D9">
      <w:pPr>
        <w:numPr>
          <w:ilvl w:val="0"/>
          <w:numId w:val="5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La Empresa emitirá facturación electrónica de conformidad con la normativa tributaria vigente en Colombia.</w:t>
      </w:r>
    </w:p>
    <w:p w:rsidR="00000000" w:rsidDel="00000000" w:rsidP="00000000" w:rsidRDefault="00000000" w:rsidRPr="00000000" w14:paraId="000000DA">
      <w:pPr>
        <w:numPr>
          <w:ilvl w:val="0"/>
          <w:numId w:val="5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La factura se entenderá </w:t>
      </w:r>
      <w:r w:rsidDel="00000000" w:rsidR="00000000" w:rsidRPr="00000000">
        <w:rPr>
          <w:rFonts w:ascii="Arial" w:cs="Arial" w:eastAsia="Arial" w:hAnsi="Arial"/>
          <w:b w:val="1"/>
          <w:rtl w:val="0"/>
        </w:rPr>
        <w:t xml:space="preserve">recibida y aceptada</w:t>
      </w:r>
      <w:r w:rsidDel="00000000" w:rsidR="00000000" w:rsidRPr="00000000">
        <w:rPr>
          <w:rFonts w:ascii="Arial" w:cs="Arial" w:eastAsia="Arial" w:hAnsi="Arial"/>
          <w:rtl w:val="0"/>
        </w:rPr>
        <w:t xml:space="preserve"> a partir de la fecha de emisión, salvo que el Cliente presente observaciones formales dentro de los tres (3) días hábiles siguientes.</w:t>
      </w:r>
    </w:p>
    <w:p w:rsidR="00000000" w:rsidDel="00000000" w:rsidP="00000000" w:rsidRDefault="00000000" w:rsidRPr="00000000" w14:paraId="000000DB">
      <w:pPr>
        <w:numPr>
          <w:ilvl w:val="0"/>
          <w:numId w:val="50"/>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Las facturas no objetadas dentro de dicho término se considerarán </w:t>
      </w:r>
      <w:r w:rsidDel="00000000" w:rsidR="00000000" w:rsidRPr="00000000">
        <w:rPr>
          <w:rFonts w:ascii="Arial" w:cs="Arial" w:eastAsia="Arial" w:hAnsi="Arial"/>
          <w:b w:val="1"/>
          <w:rtl w:val="0"/>
        </w:rPr>
        <w:t xml:space="preserve">aceptadas de manera irrevocable</w:t>
      </w:r>
      <w:r w:rsidDel="00000000" w:rsidR="00000000" w:rsidRPr="00000000">
        <w:rPr>
          <w:rFonts w:ascii="Arial" w:cs="Arial" w:eastAsia="Arial" w:hAnsi="Arial"/>
          <w:rtl w:val="0"/>
        </w:rPr>
        <w:t xml:space="preserve">.</w:t>
      </w:r>
    </w:p>
    <w:p w:rsidR="00000000" w:rsidDel="00000000" w:rsidP="00000000" w:rsidRDefault="00000000" w:rsidRPr="00000000" w14:paraId="000000DC">
      <w:pPr>
        <w:jc w:val="both"/>
        <w:rPr>
          <w:rFonts w:ascii="Arial" w:cs="Arial" w:eastAsia="Arial" w:hAnsi="Arial"/>
          <w:b w:val="1"/>
        </w:rPr>
      </w:pPr>
      <w:r w:rsidDel="00000000" w:rsidR="00000000" w:rsidRPr="00000000">
        <w:rPr>
          <w:rFonts w:ascii="Arial" w:cs="Arial" w:eastAsia="Arial" w:hAnsi="Arial"/>
          <w:b w:val="1"/>
          <w:rtl w:val="0"/>
        </w:rPr>
        <w:t xml:space="preserve">6.4 Plazos de pago</w:t>
      </w:r>
    </w:p>
    <w:p w:rsidR="00000000" w:rsidDel="00000000" w:rsidP="00000000" w:rsidRDefault="00000000" w:rsidRPr="00000000" w14:paraId="000000DD">
      <w:pPr>
        <w:numPr>
          <w:ilvl w:val="0"/>
          <w:numId w:val="41"/>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El plazo estándar para el pago de facturas será de treinta (30) días calendario desde la fecha de emisión, salvo que se establezca un término distinto en la Propuesta Comercial (máximo cuarenta y cinco -45- días).</w:t>
      </w:r>
    </w:p>
    <w:p w:rsidR="00000000" w:rsidDel="00000000" w:rsidP="00000000" w:rsidRDefault="00000000" w:rsidRPr="00000000" w14:paraId="000000DE">
      <w:pPr>
        <w:numPr>
          <w:ilvl w:val="0"/>
          <w:numId w:val="41"/>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Los pagos deberán realizarse en una sola exhibición, salvo que la Empresa haya autorizado expresamente la posibilidad de pagos parciales o fraccionados.</w:t>
      </w:r>
    </w:p>
    <w:p w:rsidR="00000000" w:rsidDel="00000000" w:rsidP="00000000" w:rsidRDefault="00000000" w:rsidRPr="00000000" w14:paraId="000000DF">
      <w:pPr>
        <w:numPr>
          <w:ilvl w:val="0"/>
          <w:numId w:val="41"/>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El pago se entenderá realizado únicamente cuando los fondos se encuentren efectivamente abonados en las cuentas de la Empresa.</w:t>
      </w:r>
    </w:p>
    <w:p w:rsidR="00000000" w:rsidDel="00000000" w:rsidP="00000000" w:rsidRDefault="00000000" w:rsidRPr="00000000" w14:paraId="000000E0">
      <w:pPr>
        <w:jc w:val="both"/>
        <w:rPr>
          <w:rFonts w:ascii="Arial" w:cs="Arial" w:eastAsia="Arial" w:hAnsi="Arial"/>
          <w:b w:val="1"/>
        </w:rPr>
      </w:pPr>
      <w:r w:rsidDel="00000000" w:rsidR="00000000" w:rsidRPr="00000000">
        <w:rPr>
          <w:rFonts w:ascii="Arial" w:cs="Arial" w:eastAsia="Arial" w:hAnsi="Arial"/>
          <w:b w:val="1"/>
          <w:rtl w:val="0"/>
        </w:rPr>
        <w:t xml:space="preserve">6.6 Moneda y tipo de cambio</w:t>
      </w:r>
    </w:p>
    <w:p w:rsidR="00000000" w:rsidDel="00000000" w:rsidP="00000000" w:rsidRDefault="00000000" w:rsidRPr="00000000" w14:paraId="000000E1">
      <w:pPr>
        <w:numPr>
          <w:ilvl w:val="0"/>
          <w:numId w:val="14"/>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Para servicios internacionales, los valores podrán ser cotizados en moneda extranjera.</w:t>
      </w:r>
    </w:p>
    <w:p w:rsidR="00000000" w:rsidDel="00000000" w:rsidP="00000000" w:rsidRDefault="00000000" w:rsidRPr="00000000" w14:paraId="000000E2">
      <w:pPr>
        <w:numPr>
          <w:ilvl w:val="0"/>
          <w:numId w:val="14"/>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La facturación se realizará en pesos colombianos (COP), salvo que se pacte lo contrario, aplicando la tasa representativa del mercado (TRM) vigente para el día de cada pago.</w:t>
      </w:r>
    </w:p>
    <w:p w:rsidR="00000000" w:rsidDel="00000000" w:rsidP="00000000" w:rsidRDefault="00000000" w:rsidRPr="00000000" w14:paraId="000000E3">
      <w:pPr>
        <w:jc w:val="both"/>
        <w:rPr>
          <w:rFonts w:ascii="Arial" w:cs="Arial" w:eastAsia="Arial" w:hAnsi="Arial"/>
          <w:b w:val="1"/>
        </w:rPr>
      </w:pPr>
      <w:r w:rsidDel="00000000" w:rsidR="00000000" w:rsidRPr="00000000">
        <w:rPr>
          <w:rFonts w:ascii="Arial" w:cs="Arial" w:eastAsia="Arial" w:hAnsi="Arial"/>
          <w:b w:val="1"/>
          <w:rtl w:val="0"/>
        </w:rPr>
        <w:t xml:space="preserve">6.7 Impuestos y retenciones</w:t>
      </w:r>
    </w:p>
    <w:p w:rsidR="00000000" w:rsidDel="00000000" w:rsidP="00000000" w:rsidRDefault="00000000" w:rsidRPr="00000000" w14:paraId="000000E4">
      <w:pPr>
        <w:numPr>
          <w:ilvl w:val="0"/>
          <w:numId w:val="4"/>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Los valores facturados estarán sujetos a los impuestos, tasas y contribuciones vigentes en Colombia o en el país de prestación del servicio.</w:t>
      </w:r>
    </w:p>
    <w:p w:rsidR="00000000" w:rsidDel="00000000" w:rsidP="00000000" w:rsidRDefault="00000000" w:rsidRPr="00000000" w14:paraId="000000E5">
      <w:pPr>
        <w:numPr>
          <w:ilvl w:val="0"/>
          <w:numId w:val="4"/>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El Cliente será responsable de practicar las retenciones tributarias que correspondan por ley.</w:t>
      </w:r>
    </w:p>
    <w:p w:rsidR="00000000" w:rsidDel="00000000" w:rsidP="00000000" w:rsidRDefault="00000000" w:rsidRPr="00000000" w14:paraId="000000E6">
      <w:pPr>
        <w:numPr>
          <w:ilvl w:val="0"/>
          <w:numId w:val="4"/>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Las retenciones solo se considerarán válidas si se efectúan de acuerdo con la normatividad aplicable y se entrega a la Empresa el respectivo certificado de retención.</w:t>
      </w:r>
    </w:p>
    <w:p w:rsidR="00000000" w:rsidDel="00000000" w:rsidP="00000000" w:rsidRDefault="00000000" w:rsidRPr="00000000" w14:paraId="000000E7">
      <w:pPr>
        <w:jc w:val="both"/>
        <w:rPr>
          <w:rFonts w:ascii="Arial" w:cs="Arial" w:eastAsia="Arial" w:hAnsi="Arial"/>
          <w:b w:val="1"/>
        </w:rPr>
      </w:pPr>
      <w:r w:rsidDel="00000000" w:rsidR="00000000" w:rsidRPr="00000000">
        <w:rPr>
          <w:rFonts w:ascii="Arial" w:cs="Arial" w:eastAsia="Arial" w:hAnsi="Arial"/>
          <w:b w:val="1"/>
          <w:rtl w:val="0"/>
        </w:rPr>
        <w:t xml:space="preserve">6.8 Compensación y devoluciones</w:t>
      </w:r>
    </w:p>
    <w:p w:rsidR="00000000" w:rsidDel="00000000" w:rsidP="00000000" w:rsidRDefault="00000000" w:rsidRPr="00000000" w14:paraId="000000E8">
      <w:pPr>
        <w:numPr>
          <w:ilvl w:val="0"/>
          <w:numId w:val="45"/>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Los pagos efectuados no podrán ser compensados unilateralmente por el Cliente con eventuales reclamaciones o créditos a su favor.</w:t>
      </w:r>
    </w:p>
    <w:p w:rsidR="00000000" w:rsidDel="00000000" w:rsidP="00000000" w:rsidRDefault="00000000" w:rsidRPr="00000000" w14:paraId="000000E9">
      <w:pPr>
        <w:numPr>
          <w:ilvl w:val="0"/>
          <w:numId w:val="45"/>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Las devoluciones de dinero, cuando haya lugar, se realizarán exclusivamente por la Empresa, dentro de los plazos y condiciones establecidos en la Propuesta Comercial o en las políticas de reembolsos.</w:t>
      </w:r>
    </w:p>
    <w:p w:rsidR="00000000" w:rsidDel="00000000" w:rsidP="00000000" w:rsidRDefault="00000000" w:rsidRPr="00000000" w14:paraId="000000EA">
      <w:pPr>
        <w:jc w:val="both"/>
        <w:rPr>
          <w:rFonts w:ascii="Arial" w:cs="Arial" w:eastAsia="Arial" w:hAnsi="Arial"/>
          <w:b w:val="1"/>
        </w:rPr>
      </w:pPr>
      <w:r w:rsidDel="00000000" w:rsidR="00000000" w:rsidRPr="00000000">
        <w:rPr>
          <w:rFonts w:ascii="Arial" w:cs="Arial" w:eastAsia="Arial" w:hAnsi="Arial"/>
          <w:b w:val="1"/>
          <w:rtl w:val="0"/>
        </w:rPr>
        <w:t xml:space="preserve">6.9 Consecuencias del incumplimiento</w:t>
      </w:r>
    </w:p>
    <w:p w:rsidR="00000000" w:rsidDel="00000000" w:rsidP="00000000" w:rsidRDefault="00000000" w:rsidRPr="00000000" w14:paraId="000000EB">
      <w:pPr>
        <w:numPr>
          <w:ilvl w:val="0"/>
          <w:numId w:val="13"/>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El incumplimiento en los pagos dará derecho a la Empresa a:</w:t>
      </w:r>
    </w:p>
    <w:p w:rsidR="00000000" w:rsidDel="00000000" w:rsidP="00000000" w:rsidRDefault="00000000" w:rsidRPr="00000000" w14:paraId="000000EC">
      <w:pPr>
        <w:numPr>
          <w:ilvl w:val="1"/>
          <w:numId w:val="13"/>
        </w:numPr>
        <w:ind w:left="1440" w:hanging="360"/>
        <w:jc w:val="both"/>
        <w:rPr>
          <w:rFonts w:ascii="Arial" w:cs="Arial" w:eastAsia="Arial" w:hAnsi="Arial"/>
          <w:sz w:val="20"/>
          <w:szCs w:val="20"/>
        </w:rPr>
      </w:pPr>
      <w:r w:rsidDel="00000000" w:rsidR="00000000" w:rsidRPr="00000000">
        <w:rPr>
          <w:rFonts w:ascii="Arial" w:cs="Arial" w:eastAsia="Arial" w:hAnsi="Arial"/>
          <w:rtl w:val="0"/>
        </w:rPr>
        <w:t xml:space="preserve">Suspender de manera inmediata los servicios en curso y/o futuros.</w:t>
      </w:r>
    </w:p>
    <w:p w:rsidR="00000000" w:rsidDel="00000000" w:rsidP="00000000" w:rsidRDefault="00000000" w:rsidRPr="00000000" w14:paraId="000000ED">
      <w:pPr>
        <w:numPr>
          <w:ilvl w:val="1"/>
          <w:numId w:val="13"/>
        </w:numPr>
        <w:ind w:left="1440" w:hanging="360"/>
        <w:jc w:val="both"/>
        <w:rPr>
          <w:rFonts w:ascii="Arial" w:cs="Arial" w:eastAsia="Arial" w:hAnsi="Arial"/>
          <w:sz w:val="20"/>
          <w:szCs w:val="20"/>
        </w:rPr>
      </w:pPr>
      <w:r w:rsidDel="00000000" w:rsidR="00000000" w:rsidRPr="00000000">
        <w:rPr>
          <w:rFonts w:ascii="Arial" w:cs="Arial" w:eastAsia="Arial" w:hAnsi="Arial"/>
          <w:rtl w:val="0"/>
        </w:rPr>
        <w:t xml:space="preserve">Cobrar intereses moratorios a la tasa máxima legal vigente en Colombia.</w:t>
      </w:r>
    </w:p>
    <w:p w:rsidR="00000000" w:rsidDel="00000000" w:rsidP="00000000" w:rsidRDefault="00000000" w:rsidRPr="00000000" w14:paraId="000000EE">
      <w:pPr>
        <w:numPr>
          <w:ilvl w:val="1"/>
          <w:numId w:val="13"/>
        </w:numPr>
        <w:ind w:left="1440" w:hanging="360"/>
        <w:jc w:val="both"/>
        <w:rPr>
          <w:rFonts w:ascii="Arial" w:cs="Arial" w:eastAsia="Arial" w:hAnsi="Arial"/>
          <w:sz w:val="20"/>
          <w:szCs w:val="20"/>
        </w:rPr>
      </w:pPr>
      <w:r w:rsidDel="00000000" w:rsidR="00000000" w:rsidRPr="00000000">
        <w:rPr>
          <w:rFonts w:ascii="Arial" w:cs="Arial" w:eastAsia="Arial" w:hAnsi="Arial"/>
          <w:rtl w:val="0"/>
        </w:rPr>
        <w:t xml:space="preserve">Exigir el pago anticipado de todas las obligaciones pendientes, aun cuando no hubiesen vencido.</w:t>
      </w:r>
    </w:p>
    <w:p w:rsidR="00000000" w:rsidDel="00000000" w:rsidP="00000000" w:rsidRDefault="00000000" w:rsidRPr="00000000" w14:paraId="000000EF">
      <w:pPr>
        <w:numPr>
          <w:ilvl w:val="1"/>
          <w:numId w:val="13"/>
        </w:numPr>
        <w:ind w:left="1440" w:hanging="360"/>
        <w:jc w:val="both"/>
        <w:rPr>
          <w:rFonts w:ascii="Arial" w:cs="Arial" w:eastAsia="Arial" w:hAnsi="Arial"/>
          <w:sz w:val="20"/>
          <w:szCs w:val="20"/>
        </w:rPr>
      </w:pPr>
      <w:r w:rsidDel="00000000" w:rsidR="00000000" w:rsidRPr="00000000">
        <w:rPr>
          <w:rFonts w:ascii="Arial" w:cs="Arial" w:eastAsia="Arial" w:hAnsi="Arial"/>
          <w:rtl w:val="0"/>
        </w:rPr>
        <w:t xml:space="preserve">Iniciar procesos de cobro jurídico, cuyos gastos, honorarios y costas serán asumidos por el Cliente.</w:t>
      </w:r>
    </w:p>
    <w:p w:rsidR="00000000" w:rsidDel="00000000" w:rsidP="00000000" w:rsidRDefault="00000000" w:rsidRPr="00000000" w14:paraId="000000F0">
      <w:pPr>
        <w:numPr>
          <w:ilvl w:val="0"/>
          <w:numId w:val="13"/>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En caso de </w:t>
      </w:r>
      <w:r w:rsidDel="00000000" w:rsidR="00000000" w:rsidRPr="00000000">
        <w:rPr>
          <w:rFonts w:ascii="Arial" w:cs="Arial" w:eastAsia="Arial" w:hAnsi="Arial"/>
          <w:b w:val="1"/>
          <w:rtl w:val="0"/>
        </w:rPr>
        <w:t xml:space="preserve">incumplimiento reiterado</w:t>
      </w:r>
      <w:r w:rsidDel="00000000" w:rsidR="00000000" w:rsidRPr="00000000">
        <w:rPr>
          <w:rFonts w:ascii="Arial" w:cs="Arial" w:eastAsia="Arial" w:hAnsi="Arial"/>
          <w:rtl w:val="0"/>
        </w:rPr>
        <w:t xml:space="preserve">, la Empresa podrá reportar al Cliente ante centrales de riesgo crediticio, de acuerdo con la normativa aplicable y conforme a las autorizaciones dadas por este.</w:t>
      </w:r>
      <w:r w:rsidDel="00000000" w:rsidR="00000000" w:rsidRPr="00000000">
        <w:rPr>
          <w:rtl w:val="0"/>
        </w:rPr>
      </w:r>
    </w:p>
    <w:p w:rsidR="00000000" w:rsidDel="00000000" w:rsidP="00000000" w:rsidRDefault="00000000" w:rsidRPr="00000000" w14:paraId="000000F1">
      <w:pPr>
        <w:jc w:val="both"/>
        <w:rPr>
          <w:rFonts w:ascii="Arial" w:cs="Arial" w:eastAsia="Arial" w:hAnsi="Arial"/>
          <w:b w:val="1"/>
        </w:rPr>
      </w:pPr>
      <w:r w:rsidDel="00000000" w:rsidR="00000000" w:rsidRPr="00000000">
        <w:rPr>
          <w:rFonts w:ascii="Arial" w:cs="Arial" w:eastAsia="Arial" w:hAnsi="Arial"/>
          <w:b w:val="1"/>
          <w:rtl w:val="0"/>
        </w:rPr>
        <w:t xml:space="preserve">7. POLÍTICA DE CAMBIOS, CANCELACIONES, REEMBOLSOS, RETRACTO, DESISTIMIENTO Y REVERSIÓN DE PAGOS</w:t>
      </w:r>
      <w:r w:rsidDel="00000000" w:rsidR="00000000" w:rsidRPr="00000000">
        <w:rPr>
          <w:rtl w:val="0"/>
        </w:rPr>
      </w:r>
    </w:p>
    <w:p w:rsidR="00000000" w:rsidDel="00000000" w:rsidP="00000000" w:rsidRDefault="00000000" w:rsidRPr="00000000" w14:paraId="000000F2">
      <w:pPr>
        <w:jc w:val="both"/>
        <w:rPr>
          <w:rFonts w:ascii="Arial" w:cs="Arial" w:eastAsia="Arial" w:hAnsi="Arial"/>
          <w:b w:val="1"/>
        </w:rPr>
      </w:pPr>
      <w:r w:rsidDel="00000000" w:rsidR="00000000" w:rsidRPr="00000000">
        <w:rPr>
          <w:rFonts w:ascii="Arial" w:cs="Arial" w:eastAsia="Arial" w:hAnsi="Arial"/>
          <w:b w:val="1"/>
          <w:rtl w:val="0"/>
        </w:rPr>
        <w:t xml:space="preserve">7.1 Generalidades </w:t>
      </w:r>
    </w:p>
    <w:p w:rsidR="00000000" w:rsidDel="00000000" w:rsidP="00000000" w:rsidRDefault="00000000" w:rsidRPr="00000000" w14:paraId="000000F3">
      <w:pPr>
        <w:jc w:val="both"/>
        <w:rPr>
          <w:rFonts w:ascii="Arial" w:cs="Arial" w:eastAsia="Arial" w:hAnsi="Arial"/>
          <w:b w:val="1"/>
        </w:rPr>
      </w:pPr>
      <w:r w:rsidDel="00000000" w:rsidR="00000000" w:rsidRPr="00000000">
        <w:rPr>
          <w:rFonts w:ascii="Arial" w:cs="Arial" w:eastAsia="Arial" w:hAnsi="Arial"/>
          <w:rtl w:val="0"/>
        </w:rPr>
        <w:t xml:space="preserve">Desde ya se aclara que los servicios turísticos y los servicios de organización de eventos denominados “</w:t>
      </w:r>
      <w:r w:rsidDel="00000000" w:rsidR="00000000" w:rsidRPr="00000000">
        <w:rPr>
          <w:rFonts w:ascii="Arial" w:cs="Arial" w:eastAsia="Arial" w:hAnsi="Arial"/>
          <w:i w:val="1"/>
          <w:rtl w:val="0"/>
        </w:rPr>
        <w:t xml:space="preserve">promocionales</w:t>
      </w:r>
      <w:r w:rsidDel="00000000" w:rsidR="00000000" w:rsidRPr="00000000">
        <w:rPr>
          <w:rFonts w:ascii="Arial" w:cs="Arial" w:eastAsia="Arial" w:hAnsi="Arial"/>
          <w:rtl w:val="0"/>
        </w:rPr>
        <w:t xml:space="preserve">” no son reembolsables, ni endosables, ni transferibles bajo ninguna situación. Cualquier solicitud de cambio o cancelación está sujeta a disponibilidad y penalidades determinadas por los proveedores de servicios. Cuando solicite cambios de servicios que incluyan tiquetes aéreos, el Cliente deberá pagar el valor de la penalidad cobrada por la aerolínea, adicional a esto debe asumir la diferencia de tarifa que esté disponible en el momento del cambio, siempre y cuando las condiciones específicas lo permitan. </w:t>
      </w:r>
      <w:r w:rsidDel="00000000" w:rsidR="00000000" w:rsidRPr="00000000">
        <w:rPr>
          <w:rtl w:val="0"/>
        </w:rPr>
      </w:r>
    </w:p>
    <w:p w:rsidR="00000000" w:rsidDel="00000000" w:rsidP="00000000" w:rsidRDefault="00000000" w:rsidRPr="00000000" w14:paraId="000000F4">
      <w:pPr>
        <w:jc w:val="both"/>
        <w:rPr>
          <w:rFonts w:ascii="Arial" w:cs="Arial" w:eastAsia="Arial" w:hAnsi="Arial"/>
        </w:rPr>
      </w:pPr>
      <w:r w:rsidDel="00000000" w:rsidR="00000000" w:rsidRPr="00000000">
        <w:rPr>
          <w:rFonts w:ascii="Arial" w:cs="Arial" w:eastAsia="Arial" w:hAnsi="Arial"/>
          <w:rtl w:val="0"/>
        </w:rPr>
        <w:t xml:space="preserve">De otro lado, en caso de que uno o varios de los Clientes o viajeros designados no se presenten en la recepción, bar, restaurantes, lugar de desarrollo del evento, aeropuerto, hotel, entre otros en la fecha u hora indicada, se corre el riesgo de perder el valor total del servicio adquirido. Si el Cliente desea solicitar el reembolso por la cancelación de servicios, se deberán revisar las condiciones específicas de cada proveedor y del servicio contratado. </w:t>
      </w:r>
    </w:p>
    <w:p w:rsidR="00000000" w:rsidDel="00000000" w:rsidP="00000000" w:rsidRDefault="00000000" w:rsidRPr="00000000" w14:paraId="000000F5">
      <w:pPr>
        <w:jc w:val="both"/>
        <w:rPr>
          <w:rFonts w:ascii="Arial" w:cs="Arial" w:eastAsia="Arial" w:hAnsi="Arial"/>
        </w:rPr>
      </w:pPr>
      <w:r w:rsidDel="00000000" w:rsidR="00000000" w:rsidRPr="00000000">
        <w:rPr>
          <w:rFonts w:ascii="Arial" w:cs="Arial" w:eastAsia="Arial" w:hAnsi="Arial"/>
          <w:b w:val="1"/>
          <w:rtl w:val="0"/>
        </w:rPr>
        <w:t xml:space="preserve">7.2 Retracto en Servicios Contratados que NO corresponden a servicio aéreo</w:t>
      </w:r>
      <w:r w:rsidDel="00000000" w:rsidR="00000000" w:rsidRPr="00000000">
        <w:rPr>
          <w:rtl w:val="0"/>
        </w:rPr>
      </w:r>
    </w:p>
    <w:p w:rsidR="00000000" w:rsidDel="00000000" w:rsidP="00000000" w:rsidRDefault="00000000" w:rsidRPr="00000000" w14:paraId="000000F6">
      <w:pPr>
        <w:jc w:val="both"/>
        <w:rPr>
          <w:rFonts w:ascii="Arial" w:cs="Arial" w:eastAsia="Arial" w:hAnsi="Arial"/>
        </w:rPr>
      </w:pPr>
      <w:r w:rsidDel="00000000" w:rsidR="00000000" w:rsidRPr="00000000">
        <w:rPr>
          <w:rFonts w:ascii="Arial" w:cs="Arial" w:eastAsia="Arial" w:hAnsi="Arial"/>
          <w:rtl w:val="0"/>
        </w:rPr>
        <w:t xml:space="preserve">El derecho de retracto contemplado en la legislación colombiana aplica únicamente a relaciones de consumo regidas por el Estatuto del Consumidor (Ley 1480 de 2011), es decir, a transacciones realizadas por personas naturales o jurídicas en calidad de consumidores finales. Este derecho no será aplicable en relaciones comerciales o contractuales que se celebren bajo convenios corporativos o acuerdos marco entre empresas.</w:t>
      </w:r>
    </w:p>
    <w:p w:rsidR="00000000" w:rsidDel="00000000" w:rsidP="00000000" w:rsidRDefault="00000000" w:rsidRPr="00000000" w14:paraId="000000F7">
      <w:pPr>
        <w:jc w:val="both"/>
        <w:rPr>
          <w:rFonts w:ascii="Arial" w:cs="Arial" w:eastAsia="Arial" w:hAnsi="Arial"/>
        </w:rPr>
      </w:pPr>
      <w:r w:rsidDel="00000000" w:rsidR="00000000" w:rsidRPr="00000000">
        <w:rPr>
          <w:rFonts w:ascii="Arial" w:cs="Arial" w:eastAsia="Arial" w:hAnsi="Arial"/>
          <w:rtl w:val="0"/>
        </w:rPr>
        <w:t xml:space="preserve">En consecuencia, el ejercicio del derecho de retracto sólo será procedente en los casos expresamente previstos por la ley y bajo las condiciones que se detallan a continuación:</w:t>
      </w:r>
    </w:p>
    <w:p w:rsidR="00000000" w:rsidDel="00000000" w:rsidP="00000000" w:rsidRDefault="00000000" w:rsidRPr="00000000" w14:paraId="000000F8">
      <w:pPr>
        <w:jc w:val="both"/>
        <w:rPr>
          <w:rFonts w:ascii="Arial" w:cs="Arial" w:eastAsia="Arial" w:hAnsi="Arial"/>
        </w:rPr>
      </w:pPr>
      <w:r w:rsidDel="00000000" w:rsidR="00000000" w:rsidRPr="00000000">
        <w:rPr>
          <w:rFonts w:ascii="Arial" w:cs="Arial" w:eastAsia="Arial" w:hAnsi="Arial"/>
          <w:rtl w:val="0"/>
        </w:rPr>
        <w:t xml:space="preserve">Según las normas internas (Art. 47 Ley 1480/2011), el Cliente tendrá derecho al retracto de sus compras o contratación de servicios, siempre que se trate de:</w:t>
      </w:r>
    </w:p>
    <w:p w:rsidR="00000000" w:rsidDel="00000000" w:rsidP="00000000" w:rsidRDefault="00000000" w:rsidRPr="00000000" w14:paraId="000000F9">
      <w:pPr>
        <w:numPr>
          <w:ilvl w:val="0"/>
          <w:numId w:val="36"/>
        </w:numPr>
        <w:ind w:left="720" w:hanging="360"/>
        <w:jc w:val="both"/>
        <w:rPr>
          <w:rFonts w:ascii="Arial" w:cs="Arial" w:eastAsia="Arial" w:hAnsi="Arial"/>
        </w:rPr>
      </w:pPr>
      <w:r w:rsidDel="00000000" w:rsidR="00000000" w:rsidRPr="00000000">
        <w:rPr>
          <w:rFonts w:ascii="Arial" w:cs="Arial" w:eastAsia="Arial" w:hAnsi="Arial"/>
          <w:i w:val="1"/>
          <w:rtl w:val="0"/>
        </w:rPr>
        <w:t xml:space="preserve">Venta de servicios mediante sistemas de financiación otorgada por el productor o proveedor;</w:t>
      </w:r>
      <w:r w:rsidDel="00000000" w:rsidR="00000000" w:rsidRPr="00000000">
        <w:rPr>
          <w:rFonts w:ascii="Arial" w:cs="Arial" w:eastAsia="Arial" w:hAnsi="Arial"/>
          <w:rtl w:val="0"/>
        </w:rPr>
        <w:t xml:space="preserve"> </w:t>
      </w:r>
    </w:p>
    <w:p w:rsidR="00000000" w:rsidDel="00000000" w:rsidP="00000000" w:rsidRDefault="00000000" w:rsidRPr="00000000" w14:paraId="000000FA">
      <w:pPr>
        <w:numPr>
          <w:ilvl w:val="0"/>
          <w:numId w:val="36"/>
        </w:numPr>
        <w:ind w:left="720" w:hanging="360"/>
        <w:jc w:val="both"/>
        <w:rPr>
          <w:rFonts w:ascii="Arial" w:cs="Arial" w:eastAsia="Arial" w:hAnsi="Arial"/>
        </w:rPr>
      </w:pPr>
      <w:r w:rsidDel="00000000" w:rsidR="00000000" w:rsidRPr="00000000">
        <w:rPr>
          <w:rFonts w:ascii="Arial" w:cs="Arial" w:eastAsia="Arial" w:hAnsi="Arial"/>
          <w:i w:val="1"/>
          <w:rtl w:val="0"/>
        </w:rPr>
        <w:t xml:space="preserve">Venta de tiempos compartidos,</w:t>
      </w:r>
      <w:r w:rsidDel="00000000" w:rsidR="00000000" w:rsidRPr="00000000">
        <w:rPr>
          <w:rFonts w:ascii="Arial" w:cs="Arial" w:eastAsia="Arial" w:hAnsi="Arial"/>
          <w:rtl w:val="0"/>
        </w:rPr>
        <w:t xml:space="preserve"> </w:t>
      </w:r>
    </w:p>
    <w:p w:rsidR="00000000" w:rsidDel="00000000" w:rsidP="00000000" w:rsidRDefault="00000000" w:rsidRPr="00000000" w14:paraId="000000FB">
      <w:pPr>
        <w:numPr>
          <w:ilvl w:val="0"/>
          <w:numId w:val="36"/>
        </w:numPr>
        <w:ind w:left="720" w:hanging="360"/>
        <w:jc w:val="both"/>
        <w:rPr>
          <w:rFonts w:ascii="Arial" w:cs="Arial" w:eastAsia="Arial" w:hAnsi="Arial"/>
        </w:rPr>
      </w:pPr>
      <w:r w:rsidDel="00000000" w:rsidR="00000000" w:rsidRPr="00000000">
        <w:rPr>
          <w:rFonts w:ascii="Arial" w:cs="Arial" w:eastAsia="Arial" w:hAnsi="Arial"/>
          <w:i w:val="1"/>
          <w:rtl w:val="0"/>
        </w:rPr>
        <w:t xml:space="preserve">Ventas que utilizan métodos no tradicionales o a distancia, que por su naturaleza no deban consumirse o no hayan comenzado a ejecutarse antes de cinco (5) días hábiles.</w:t>
      </w:r>
      <w:r w:rsidDel="00000000" w:rsidR="00000000" w:rsidRPr="00000000">
        <w:rPr>
          <w:rFonts w:ascii="Arial" w:cs="Arial" w:eastAsia="Arial" w:hAnsi="Arial"/>
          <w:rtl w:val="0"/>
        </w:rPr>
        <w:t xml:space="preserve"> </w:t>
      </w:r>
    </w:p>
    <w:p w:rsidR="00000000" w:rsidDel="00000000" w:rsidP="00000000" w:rsidRDefault="00000000" w:rsidRPr="00000000" w14:paraId="000000FC">
      <w:pPr>
        <w:jc w:val="both"/>
        <w:rPr>
          <w:rFonts w:ascii="Arial" w:cs="Arial" w:eastAsia="Arial" w:hAnsi="Arial"/>
        </w:rPr>
      </w:pPr>
      <w:r w:rsidDel="00000000" w:rsidR="00000000" w:rsidRPr="00000000">
        <w:rPr>
          <w:rFonts w:ascii="Arial" w:cs="Arial" w:eastAsia="Arial" w:hAnsi="Arial"/>
          <w:rtl w:val="0"/>
        </w:rPr>
        <w:t xml:space="preserve">El término máximo para ejercer el derecho de retracto será de cinco (5) días hábiles contados a partir de la celebración del contrato de prestación de servicios. En todo caso, no se entenderá pactado el derecho de retracto en los contratos de prestación de servicios cuya prestación haya comenzado con el acuerdo del consumidor. </w:t>
      </w:r>
    </w:p>
    <w:p w:rsidR="00000000" w:rsidDel="00000000" w:rsidP="00000000" w:rsidRDefault="00000000" w:rsidRPr="00000000" w14:paraId="000000FD">
      <w:pPr>
        <w:jc w:val="both"/>
        <w:rPr>
          <w:rFonts w:ascii="Arial" w:cs="Arial" w:eastAsia="Arial" w:hAnsi="Arial"/>
        </w:rPr>
      </w:pPr>
      <w:r w:rsidDel="00000000" w:rsidR="00000000" w:rsidRPr="00000000">
        <w:rPr>
          <w:rFonts w:ascii="Arial" w:cs="Arial" w:eastAsia="Arial" w:hAnsi="Arial"/>
          <w:rtl w:val="0"/>
        </w:rPr>
        <w:t xml:space="preserve">Cuando el Cliente haga uso del derecho de retracto, la Empresa dará cumplimiento a lo señalado en el artículo 47 de la Ley 1480 de 2011. </w:t>
      </w:r>
    </w:p>
    <w:p w:rsidR="00000000" w:rsidDel="00000000" w:rsidP="00000000" w:rsidRDefault="00000000" w:rsidRPr="00000000" w14:paraId="000000FE">
      <w:pPr>
        <w:jc w:val="both"/>
        <w:rPr>
          <w:rFonts w:ascii="Arial" w:cs="Arial" w:eastAsia="Arial" w:hAnsi="Arial"/>
        </w:rPr>
      </w:pPr>
      <w:r w:rsidDel="00000000" w:rsidR="00000000" w:rsidRPr="00000000">
        <w:rPr>
          <w:rFonts w:ascii="Arial" w:cs="Arial" w:eastAsia="Arial" w:hAnsi="Arial"/>
          <w:rtl w:val="0"/>
        </w:rPr>
        <w:t xml:space="preserve">Cuando se cumpla con los requisitos para ejercer el Derecho al Retracto y no exista causal de excepción, el Cliente debe presentar una solicitud a través de los siguientes canales: Teléfono/WhatsApp: </w:t>
      </w:r>
      <w:r w:rsidDel="00000000" w:rsidR="00000000" w:rsidRPr="00000000">
        <w:rPr>
          <w:rFonts w:ascii="Arial" w:cs="Arial" w:eastAsia="Arial" w:hAnsi="Arial"/>
          <w:highlight w:val="yellow"/>
          <w:rtl w:val="0"/>
        </w:rPr>
        <w:t xml:space="preserve">_______________ o Correo electrónico: _________________</w:t>
      </w:r>
      <w:r w:rsidDel="00000000" w:rsidR="00000000" w:rsidRPr="00000000">
        <w:rPr>
          <w:rFonts w:ascii="Arial" w:cs="Arial" w:eastAsia="Arial" w:hAnsi="Arial"/>
          <w:rtl w:val="0"/>
        </w:rPr>
        <w:t xml:space="preserve"> invocando el derecho o tipo de petición, la cual será estudiada por la Empresa y dentro del término legal, procederá a informar si es procedente o no el reembolso.   </w:t>
      </w:r>
    </w:p>
    <w:p w:rsidR="00000000" w:rsidDel="00000000" w:rsidP="00000000" w:rsidRDefault="00000000" w:rsidRPr="00000000" w14:paraId="000000FF">
      <w:pPr>
        <w:jc w:val="both"/>
        <w:rPr>
          <w:rFonts w:ascii="Arial" w:cs="Arial" w:eastAsia="Arial" w:hAnsi="Arial"/>
        </w:rPr>
      </w:pPr>
      <w:r w:rsidDel="00000000" w:rsidR="00000000" w:rsidRPr="00000000">
        <w:rPr>
          <w:rFonts w:ascii="Arial" w:cs="Arial" w:eastAsia="Arial" w:hAnsi="Arial"/>
          <w:rtl w:val="0"/>
        </w:rPr>
        <w:t xml:space="preserve">En caso de existir derecho al reembolso y tratándose de ventas de comercio electrónico, el mismo se realizará dentro del plazo máximo de 15 días calendario contados desde el momento en que ejerció el derecho y siempre que haya cumplido con las siguientes obligaciones: i) suministrar los datos correctos y completos requeridos por el proveedor para efectuar el proceso, ii) en caso de entrega de productos, los mismos deberán ser devueltos a la Empresa. La suma a reembolsar será aplicada directamente sobre el instrumento de pago o medio de pago correspondiente o a través del medio acordado entre las partes. En este caso, la agencia de viajes informará las opciones disponibles. Todo lo anterior conforme al artículo 3 de la Ley 2439 de 2024.</w:t>
      </w:r>
    </w:p>
    <w:p w:rsidR="00000000" w:rsidDel="00000000" w:rsidP="00000000" w:rsidRDefault="00000000" w:rsidRPr="00000000" w14:paraId="00000100">
      <w:pPr>
        <w:keepNext w:val="0"/>
        <w:keepLines w:val="0"/>
        <w:pageBreakBefore w:val="0"/>
        <w:widowControl w:val="1"/>
        <w:numPr>
          <w:ilvl w:val="1"/>
          <w:numId w:val="37"/>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Retracto en Servicios Aéreos</w:t>
      </w:r>
    </w:p>
    <w:p w:rsidR="00000000" w:rsidDel="00000000" w:rsidP="00000000" w:rsidRDefault="00000000" w:rsidRPr="00000000" w14:paraId="00000101">
      <w:pPr>
        <w:jc w:val="both"/>
        <w:rPr>
          <w:rFonts w:ascii="Arial" w:cs="Arial" w:eastAsia="Arial" w:hAnsi="Arial"/>
        </w:rPr>
      </w:pPr>
      <w:r w:rsidDel="00000000" w:rsidR="00000000" w:rsidRPr="00000000">
        <w:rPr>
          <w:rFonts w:ascii="Arial" w:cs="Arial" w:eastAsia="Arial" w:hAnsi="Arial"/>
          <w:rtl w:val="0"/>
        </w:rPr>
        <w:t xml:space="preserve">Según la Resolución 1375 de 2015 de la Aeronáutica Civil, en el caso de ventas no tradicionales o a distancia, el Cliente podrá retractarse de la venta del tiquete aéreo siempre y cuando lo haga dentro de </w:t>
      </w:r>
      <w:r w:rsidDel="00000000" w:rsidR="00000000" w:rsidRPr="00000000">
        <w:rPr>
          <w:rFonts w:ascii="Arial" w:cs="Arial" w:eastAsia="Arial" w:hAnsi="Arial"/>
          <w:u w:val="single"/>
          <w:rtl w:val="0"/>
        </w:rPr>
        <w:t xml:space="preserve">cinco (5) días hábiles siguientes a la compra, y que medie un plazo mayor a cinco (5) días hábiles, antes al vuelo correspondiente al primer trayecto</w:t>
      </w:r>
      <w:r w:rsidDel="00000000" w:rsidR="00000000" w:rsidRPr="00000000">
        <w:rPr>
          <w:rFonts w:ascii="Arial" w:cs="Arial" w:eastAsia="Arial" w:hAnsi="Arial"/>
          <w:rtl w:val="0"/>
        </w:rPr>
        <w:t xml:space="preserve">. En cuanto a penalidades, se aplicará lo indicado en las normas internas y por la aerolínea.  </w:t>
      </w:r>
    </w:p>
    <w:p w:rsidR="00000000" w:rsidDel="00000000" w:rsidP="00000000" w:rsidRDefault="00000000" w:rsidRPr="00000000" w14:paraId="00000102">
      <w:pPr>
        <w:jc w:val="both"/>
        <w:rPr>
          <w:rFonts w:ascii="Arial" w:cs="Arial" w:eastAsia="Arial" w:hAnsi="Arial"/>
        </w:rPr>
      </w:pPr>
      <w:r w:rsidDel="00000000" w:rsidR="00000000" w:rsidRPr="00000000">
        <w:rPr>
          <w:rFonts w:ascii="Arial" w:cs="Arial" w:eastAsia="Arial" w:hAnsi="Arial"/>
          <w:rtl w:val="0"/>
        </w:rPr>
        <w:t xml:space="preserve">Conforme a lo anterior, si el Cliente solicita el retracto ante la Empresa, el reembolso del dinero se realizará una vez la aerolínea ponga a nuestra disposición el monto correspondiente. Finalmente es importante destacar que el monto a devolver será el expresamente indicado por la aerolínea.  </w:t>
      </w:r>
    </w:p>
    <w:p w:rsidR="00000000" w:rsidDel="00000000" w:rsidP="00000000" w:rsidRDefault="00000000" w:rsidRPr="00000000" w14:paraId="00000103">
      <w:pPr>
        <w:keepNext w:val="0"/>
        <w:keepLines w:val="0"/>
        <w:pageBreakBefore w:val="0"/>
        <w:widowControl w:val="1"/>
        <w:numPr>
          <w:ilvl w:val="1"/>
          <w:numId w:val="37"/>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Desistimiento en Servicios Aéreos </w:t>
      </w:r>
    </w:p>
    <w:p w:rsidR="00000000" w:rsidDel="00000000" w:rsidP="00000000" w:rsidRDefault="00000000" w:rsidRPr="00000000" w14:paraId="00000104">
      <w:pPr>
        <w:jc w:val="both"/>
        <w:rPr>
          <w:rFonts w:ascii="Arial" w:cs="Arial" w:eastAsia="Arial" w:hAnsi="Arial"/>
        </w:rPr>
      </w:pPr>
      <w:r w:rsidDel="00000000" w:rsidR="00000000" w:rsidRPr="00000000">
        <w:rPr>
          <w:rFonts w:ascii="Arial" w:cs="Arial" w:eastAsia="Arial" w:hAnsi="Arial"/>
          <w:rtl w:val="0"/>
        </w:rPr>
        <w:t xml:space="preserve">De acuerdo con la Resolución 1375 de 2015 de la Aeronáutica Civil, el Cliente puede desistir del tiquete aéreo siempre y cuando la tarifa adquirida no sea promocional y solicite este derecho hasta 24 horas antes del primer vuelo de su itinerario. En esta solicitud se aplicarán las penalidades y descuentos establecidos por la Aerolínea o proveedor. Desde ya se aclara que la tasa administrativa no es reembolsable.</w:t>
      </w:r>
    </w:p>
    <w:p w:rsidR="00000000" w:rsidDel="00000000" w:rsidP="00000000" w:rsidRDefault="00000000" w:rsidRPr="00000000" w14:paraId="00000105">
      <w:pPr>
        <w:jc w:val="both"/>
        <w:rPr>
          <w:rFonts w:ascii="Arial" w:cs="Arial" w:eastAsia="Arial" w:hAnsi="Arial"/>
        </w:rPr>
      </w:pPr>
      <w:r w:rsidDel="00000000" w:rsidR="00000000" w:rsidRPr="00000000">
        <w:rPr>
          <w:rFonts w:ascii="Arial" w:cs="Arial" w:eastAsia="Arial" w:hAnsi="Arial"/>
          <w:rtl w:val="0"/>
        </w:rPr>
        <w:t xml:space="preserve">Si el Cliente desiste del viaje avisando a la Empresa, y aplica un reembolso, se procederá al mismo una vez la aerolínea ponga a disposición el monto correspondiente. Finalmente es importante destacar que el monto a devolver será el expresamente indicado por la aerolínea.</w:t>
      </w:r>
    </w:p>
    <w:p w:rsidR="00000000" w:rsidDel="00000000" w:rsidP="00000000" w:rsidRDefault="00000000" w:rsidRPr="00000000" w14:paraId="00000106">
      <w:pPr>
        <w:keepNext w:val="0"/>
        <w:keepLines w:val="0"/>
        <w:pageBreakBefore w:val="0"/>
        <w:widowControl w:val="1"/>
        <w:numPr>
          <w:ilvl w:val="1"/>
          <w:numId w:val="37"/>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Reversión de pago </w:t>
      </w:r>
    </w:p>
    <w:p w:rsidR="00000000" w:rsidDel="00000000" w:rsidP="00000000" w:rsidRDefault="00000000" w:rsidRPr="00000000" w14:paraId="00000107">
      <w:pPr>
        <w:jc w:val="both"/>
        <w:rPr>
          <w:rFonts w:ascii="Arial" w:cs="Arial" w:eastAsia="Arial" w:hAnsi="Arial"/>
        </w:rPr>
      </w:pPr>
      <w:r w:rsidDel="00000000" w:rsidR="00000000" w:rsidRPr="00000000">
        <w:rPr>
          <w:rFonts w:ascii="Arial" w:cs="Arial" w:eastAsia="Arial" w:hAnsi="Arial"/>
          <w:rtl w:val="0"/>
        </w:rPr>
        <w:t xml:space="preserve">Según el artículo 51 de la ley 1480 de 2011, reglamentado a través del Decreto 587 de 2016, el Cliente puede solicitar la reversión de pago de las ventas que sean efectuadas a través de mecanismos electrónicos, y, que, para tal efecto, se hubiere utilizado tarjetas de crédito, débito o cualquier otro instrumento de pago electrónico. Conforme a lo anterior, la reversión de pagos no procede en operaciones realizadas a través de canales presenciales y solo aplicará bajo las siguientes situaciones: </w:t>
      </w:r>
    </w:p>
    <w:p w:rsidR="00000000" w:rsidDel="00000000" w:rsidP="00000000" w:rsidRDefault="00000000" w:rsidRPr="00000000" w14:paraId="00000108">
      <w:pPr>
        <w:numPr>
          <w:ilvl w:val="0"/>
          <w:numId w:val="38"/>
        </w:numPr>
        <w:spacing w:after="0" w:lineRule="auto"/>
        <w:ind w:left="714" w:hanging="357"/>
        <w:jc w:val="both"/>
        <w:rPr>
          <w:rFonts w:ascii="Arial" w:cs="Arial" w:eastAsia="Arial" w:hAnsi="Arial"/>
          <w:b w:val="1"/>
          <w:i w:val="1"/>
        </w:rPr>
      </w:pPr>
      <w:r w:rsidDel="00000000" w:rsidR="00000000" w:rsidRPr="00000000">
        <w:rPr>
          <w:rFonts w:ascii="Arial" w:cs="Arial" w:eastAsia="Arial" w:hAnsi="Arial"/>
          <w:i w:val="1"/>
          <w:rtl w:val="0"/>
        </w:rPr>
        <w:t xml:space="preserve">Cuando el consumidor sea objeto de fraude.</w:t>
      </w:r>
      <w:r w:rsidDel="00000000" w:rsidR="00000000" w:rsidRPr="00000000">
        <w:rPr>
          <w:rtl w:val="0"/>
        </w:rPr>
      </w:r>
    </w:p>
    <w:p w:rsidR="00000000" w:rsidDel="00000000" w:rsidP="00000000" w:rsidRDefault="00000000" w:rsidRPr="00000000" w14:paraId="00000109">
      <w:pPr>
        <w:numPr>
          <w:ilvl w:val="0"/>
          <w:numId w:val="38"/>
        </w:numPr>
        <w:spacing w:after="0" w:lineRule="auto"/>
        <w:ind w:left="714" w:hanging="357"/>
        <w:jc w:val="both"/>
        <w:rPr>
          <w:rFonts w:ascii="Arial" w:cs="Arial" w:eastAsia="Arial" w:hAnsi="Arial"/>
          <w:b w:val="1"/>
          <w:i w:val="1"/>
        </w:rPr>
      </w:pPr>
      <w:r w:rsidDel="00000000" w:rsidR="00000000" w:rsidRPr="00000000">
        <w:rPr>
          <w:rFonts w:ascii="Arial" w:cs="Arial" w:eastAsia="Arial" w:hAnsi="Arial"/>
          <w:i w:val="1"/>
          <w:rtl w:val="0"/>
        </w:rPr>
        <w:t xml:space="preserve">Cuando corresponda a una operación no solicitada.</w:t>
      </w:r>
      <w:r w:rsidDel="00000000" w:rsidR="00000000" w:rsidRPr="00000000">
        <w:rPr>
          <w:rtl w:val="0"/>
        </w:rPr>
      </w:r>
    </w:p>
    <w:p w:rsidR="00000000" w:rsidDel="00000000" w:rsidP="00000000" w:rsidRDefault="00000000" w:rsidRPr="00000000" w14:paraId="0000010A">
      <w:pPr>
        <w:numPr>
          <w:ilvl w:val="0"/>
          <w:numId w:val="38"/>
        </w:numPr>
        <w:spacing w:after="0" w:lineRule="auto"/>
        <w:ind w:left="714" w:hanging="357"/>
        <w:jc w:val="both"/>
        <w:rPr>
          <w:rFonts w:ascii="Arial" w:cs="Arial" w:eastAsia="Arial" w:hAnsi="Arial"/>
          <w:b w:val="1"/>
          <w:i w:val="1"/>
        </w:rPr>
      </w:pPr>
      <w:r w:rsidDel="00000000" w:rsidR="00000000" w:rsidRPr="00000000">
        <w:rPr>
          <w:rFonts w:ascii="Arial" w:cs="Arial" w:eastAsia="Arial" w:hAnsi="Arial"/>
          <w:i w:val="1"/>
          <w:rtl w:val="0"/>
        </w:rPr>
        <w:t xml:space="preserve">Cuando el producto adquirido no sea recibido.</w:t>
      </w:r>
      <w:r w:rsidDel="00000000" w:rsidR="00000000" w:rsidRPr="00000000">
        <w:rPr>
          <w:rtl w:val="0"/>
        </w:rPr>
      </w:r>
    </w:p>
    <w:p w:rsidR="00000000" w:rsidDel="00000000" w:rsidP="00000000" w:rsidRDefault="00000000" w:rsidRPr="00000000" w14:paraId="0000010B">
      <w:pPr>
        <w:numPr>
          <w:ilvl w:val="0"/>
          <w:numId w:val="38"/>
        </w:numPr>
        <w:spacing w:after="0" w:lineRule="auto"/>
        <w:ind w:left="714" w:hanging="357"/>
        <w:jc w:val="both"/>
        <w:rPr>
          <w:rFonts w:ascii="Arial" w:cs="Arial" w:eastAsia="Arial" w:hAnsi="Arial"/>
          <w:b w:val="1"/>
          <w:i w:val="1"/>
        </w:rPr>
      </w:pPr>
      <w:r w:rsidDel="00000000" w:rsidR="00000000" w:rsidRPr="00000000">
        <w:rPr>
          <w:rFonts w:ascii="Arial" w:cs="Arial" w:eastAsia="Arial" w:hAnsi="Arial"/>
          <w:i w:val="1"/>
          <w:rtl w:val="0"/>
        </w:rPr>
        <w:t xml:space="preserve">Cuando el producto entregado no corresponda a lo solicitado, no cumpla con las características inherentes o las atribuidas por la información que se suministre sobre él.</w:t>
      </w:r>
      <w:r w:rsidDel="00000000" w:rsidR="00000000" w:rsidRPr="00000000">
        <w:rPr>
          <w:rtl w:val="0"/>
        </w:rPr>
      </w:r>
    </w:p>
    <w:p w:rsidR="00000000" w:rsidDel="00000000" w:rsidP="00000000" w:rsidRDefault="00000000" w:rsidRPr="00000000" w14:paraId="0000010C">
      <w:pPr>
        <w:numPr>
          <w:ilvl w:val="0"/>
          <w:numId w:val="38"/>
        </w:numPr>
        <w:spacing w:after="0" w:lineRule="auto"/>
        <w:ind w:left="714" w:hanging="357"/>
        <w:jc w:val="both"/>
        <w:rPr>
          <w:rFonts w:ascii="Arial" w:cs="Arial" w:eastAsia="Arial" w:hAnsi="Arial"/>
          <w:b w:val="1"/>
          <w:i w:val="1"/>
        </w:rPr>
      </w:pPr>
      <w:r w:rsidDel="00000000" w:rsidR="00000000" w:rsidRPr="00000000">
        <w:rPr>
          <w:rFonts w:ascii="Arial" w:cs="Arial" w:eastAsia="Arial" w:hAnsi="Arial"/>
          <w:i w:val="1"/>
          <w:rtl w:val="0"/>
        </w:rPr>
        <w:t xml:space="preserve">Cuando el producto entregado se encuentre defectuoso.</w:t>
      </w:r>
      <w:r w:rsidDel="00000000" w:rsidR="00000000" w:rsidRPr="00000000">
        <w:rPr>
          <w:rtl w:val="0"/>
        </w:rPr>
      </w:r>
    </w:p>
    <w:p w:rsidR="00000000" w:rsidDel="00000000" w:rsidP="00000000" w:rsidRDefault="00000000" w:rsidRPr="00000000" w14:paraId="0000010D">
      <w:pPr>
        <w:spacing w:after="0" w:lineRule="auto"/>
        <w:ind w:left="714" w:firstLine="0"/>
        <w:jc w:val="both"/>
        <w:rPr>
          <w:rFonts w:ascii="Arial" w:cs="Arial" w:eastAsia="Arial" w:hAnsi="Arial"/>
          <w:b w:val="1"/>
          <w:i w:val="1"/>
        </w:rPr>
      </w:pPr>
      <w:r w:rsidDel="00000000" w:rsidR="00000000" w:rsidRPr="00000000">
        <w:rPr>
          <w:rtl w:val="0"/>
        </w:rPr>
      </w:r>
    </w:p>
    <w:p w:rsidR="00000000" w:rsidDel="00000000" w:rsidP="00000000" w:rsidRDefault="00000000" w:rsidRPr="00000000" w14:paraId="0000010E">
      <w:pPr>
        <w:jc w:val="both"/>
        <w:rPr>
          <w:rFonts w:ascii="Arial" w:cs="Arial" w:eastAsia="Arial" w:hAnsi="Arial"/>
        </w:rPr>
      </w:pPr>
      <w:r w:rsidDel="00000000" w:rsidR="00000000" w:rsidRPr="00000000">
        <w:rPr>
          <w:rFonts w:ascii="Arial" w:cs="Arial" w:eastAsia="Arial" w:hAnsi="Arial"/>
          <w:rtl w:val="0"/>
        </w:rPr>
        <w:t xml:space="preserve">Para el anterior efecto, el</w:t>
      </w:r>
      <w:r w:rsidDel="00000000" w:rsidR="00000000" w:rsidRPr="00000000">
        <w:rPr>
          <w:rFonts w:ascii="Arial" w:cs="Arial" w:eastAsia="Arial" w:hAnsi="Arial"/>
          <w:i w:val="1"/>
          <w:rtl w:val="0"/>
        </w:rPr>
        <w:t xml:space="preserve"> </w:t>
      </w:r>
      <w:r w:rsidDel="00000000" w:rsidR="00000000" w:rsidRPr="00000000">
        <w:rPr>
          <w:rFonts w:ascii="Arial" w:cs="Arial" w:eastAsia="Arial" w:hAnsi="Arial"/>
          <w:rtl w:val="0"/>
        </w:rPr>
        <w:t xml:space="preserve">Cliente deberá presentar la solicitud de reversión de pago dentro de los cinco (5) días hábiles siguientes a la fecha en la que tuvo conocimiento de la operación fraudulenta o no solicitada o que debió haber recibido el producto o lo recibió defectuoso o sin que correspondiera a lo solicitado. Esta solicitud será elevada en primera instancia al proveedor (en este caso a la Empresa) y luego notificada al emisor del instrumento de pago electrónico utilizado para hacer la compra. Finalmente, todos los intervinientes en la compra procederán a reversar la transacción. </w:t>
      </w:r>
    </w:p>
    <w:p w:rsidR="00000000" w:rsidDel="00000000" w:rsidP="00000000" w:rsidRDefault="00000000" w:rsidRPr="00000000" w14:paraId="0000010F">
      <w:pPr>
        <w:jc w:val="both"/>
        <w:rPr>
          <w:rFonts w:ascii="Arial" w:cs="Arial" w:eastAsia="Arial" w:hAnsi="Arial"/>
        </w:rPr>
      </w:pPr>
      <w:r w:rsidDel="00000000" w:rsidR="00000000" w:rsidRPr="00000000">
        <w:rPr>
          <w:rFonts w:ascii="Arial" w:cs="Arial" w:eastAsia="Arial" w:hAnsi="Arial"/>
          <w:rtl w:val="0"/>
        </w:rPr>
        <w:t xml:space="preserve">La solicitud que eleve el Cliente entorno a esto, debe ser realizada a través de cualquier de nuestros canales de contacto y debe contener como mínimo: a) Nombre completo del Cliente; b) Tipo y número de identificación; c) Datos de contacto; d) Producto o servicio adquirido y código de reserva; f) Detalles de la compra; g) Fecha de la compra; h) Medio de pago utilizado; i) Causal que sustenta la petición de reversión; j) Fecha en la que se configuró la causal, k) Valor de la reversión, l) Razones que fundamentan la petición, y m) demás datos de importancia. </w:t>
      </w:r>
    </w:p>
    <w:p w:rsidR="00000000" w:rsidDel="00000000" w:rsidP="00000000" w:rsidRDefault="00000000" w:rsidRPr="00000000" w14:paraId="00000110">
      <w:pPr>
        <w:keepNext w:val="0"/>
        <w:keepLines w:val="0"/>
        <w:pageBreakBefore w:val="0"/>
        <w:widowControl w:val="1"/>
        <w:numPr>
          <w:ilvl w:val="1"/>
          <w:numId w:val="37"/>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Cambios y modificaciones </w:t>
      </w:r>
    </w:p>
    <w:p w:rsidR="00000000" w:rsidDel="00000000" w:rsidP="00000000" w:rsidRDefault="00000000" w:rsidRPr="00000000" w14:paraId="00000111">
      <w:pPr>
        <w:jc w:val="both"/>
        <w:rPr>
          <w:rFonts w:ascii="Arial" w:cs="Arial" w:eastAsia="Arial" w:hAnsi="Arial"/>
        </w:rPr>
      </w:pPr>
      <w:r w:rsidDel="00000000" w:rsidR="00000000" w:rsidRPr="00000000">
        <w:rPr>
          <w:rFonts w:ascii="Arial" w:cs="Arial" w:eastAsia="Arial" w:hAnsi="Arial"/>
          <w:rtl w:val="0"/>
        </w:rPr>
        <w:t xml:space="preserve">El Cliente conoce y entiende que al tratarse de servicios específicos y diseñados según solicitud no es posible llevar a cabo cambios o modificaciones en los servicios. No obstante, en caso de situaciones de fuerza mayor o caso fortuito comprobado, el Cliente deberá notificar a la Empresa con una anticipación razonable y a través de los distintos medios de contacto, informando la situación alegada. Cada solicitud será analizada por la Empresa y será informada la decisión en torno a la misma, indicando incluso las penalidades a aplicar, si se da lugar a ellas. En el caso de que la Empresa no pueda acceder a la modificación o cambio, se informarán las alternativas que para ese momento se puedan poner a disposición. </w:t>
      </w:r>
    </w:p>
    <w:p w:rsidR="00000000" w:rsidDel="00000000" w:rsidP="00000000" w:rsidRDefault="00000000" w:rsidRPr="00000000" w14:paraId="00000112">
      <w:pPr>
        <w:jc w:val="both"/>
        <w:rPr>
          <w:rFonts w:ascii="Arial" w:cs="Arial" w:eastAsia="Arial" w:hAnsi="Arial"/>
        </w:rPr>
      </w:pPr>
      <w:r w:rsidDel="00000000" w:rsidR="00000000" w:rsidRPr="00000000">
        <w:rPr>
          <w:rFonts w:ascii="Arial" w:cs="Arial" w:eastAsia="Arial" w:hAnsi="Arial"/>
          <w:rtl w:val="0"/>
        </w:rPr>
        <w:t xml:space="preserve">Las penalidades y/o restricciones por cambios o modificaciones, serán las indicadas en esta política, y las informadas por cada uno de los proveedores de servicios turísticos de manera particular al momento de la reserva. El Cliente declara que conoce y entiende estas condiciones. </w:t>
      </w:r>
    </w:p>
    <w:p w:rsidR="00000000" w:rsidDel="00000000" w:rsidP="00000000" w:rsidRDefault="00000000" w:rsidRPr="00000000" w14:paraId="00000113">
      <w:pPr>
        <w:jc w:val="both"/>
        <w:rPr>
          <w:rFonts w:ascii="Arial" w:cs="Arial" w:eastAsia="Arial" w:hAnsi="Arial"/>
        </w:rPr>
      </w:pPr>
      <w:r w:rsidDel="00000000" w:rsidR="00000000" w:rsidRPr="00000000">
        <w:rPr>
          <w:rFonts w:ascii="Arial" w:cs="Arial" w:eastAsia="Arial" w:hAnsi="Arial"/>
          <w:rtl w:val="0"/>
        </w:rPr>
        <w:t xml:space="preserve">Conforme a lo anterior, la Empresa declara que en todos los casos ha entregado la información relacionada a prestadores de los servicios y a sus políticas, razón por la cual no se hace responsable de las consecuencias económicas de los cambios o modificaciones solicitados por el Cliente ni de los eventuales reembolsos. </w:t>
      </w:r>
    </w:p>
    <w:p w:rsidR="00000000" w:rsidDel="00000000" w:rsidP="00000000" w:rsidRDefault="00000000" w:rsidRPr="00000000" w14:paraId="00000114">
      <w:pPr>
        <w:keepNext w:val="0"/>
        <w:keepLines w:val="0"/>
        <w:pageBreakBefore w:val="0"/>
        <w:widowControl w:val="1"/>
        <w:numPr>
          <w:ilvl w:val="1"/>
          <w:numId w:val="37"/>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Cancelaciones </w:t>
      </w:r>
    </w:p>
    <w:p w:rsidR="00000000" w:rsidDel="00000000" w:rsidP="00000000" w:rsidRDefault="00000000" w:rsidRPr="00000000" w14:paraId="00000115">
      <w:pPr>
        <w:jc w:val="both"/>
        <w:rPr>
          <w:rFonts w:ascii="Arial" w:cs="Arial" w:eastAsia="Arial" w:hAnsi="Arial"/>
        </w:rPr>
      </w:pPr>
      <w:r w:rsidDel="00000000" w:rsidR="00000000" w:rsidRPr="00000000">
        <w:rPr>
          <w:rFonts w:ascii="Arial" w:cs="Arial" w:eastAsia="Arial" w:hAnsi="Arial"/>
          <w:rtl w:val="0"/>
        </w:rPr>
        <w:t xml:space="preserve">En caso de que el Cliente cancele los servicios, dicha solicitud deberá ser acompañada de los soportes correspondientes, para que la Empresa estudie, consulte y decida si se generan penalidades. Desde ya se aclara que las penalidades a aplicar, corresponderá a las informadas por los prestadores de servicio y por la Empresa. Conforme a lo anterior, la Empresa no garantiza una exoneración de penalidades, pues cada prestador de servicios es autónomo en determinar dichas reglas. </w:t>
      </w:r>
    </w:p>
    <w:p w:rsidR="00000000" w:rsidDel="00000000" w:rsidP="00000000" w:rsidRDefault="00000000" w:rsidRPr="00000000" w14:paraId="00000116">
      <w:pPr>
        <w:keepNext w:val="0"/>
        <w:keepLines w:val="0"/>
        <w:pageBreakBefore w:val="0"/>
        <w:widowControl w:val="1"/>
        <w:numPr>
          <w:ilvl w:val="1"/>
          <w:numId w:val="37"/>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Canales de contacto </w:t>
      </w:r>
    </w:p>
    <w:p w:rsidR="00000000" w:rsidDel="00000000" w:rsidP="00000000" w:rsidRDefault="00000000" w:rsidRPr="00000000" w14:paraId="00000117">
      <w:pPr>
        <w:jc w:val="both"/>
        <w:rPr>
          <w:rFonts w:ascii="Arial" w:cs="Arial" w:eastAsia="Arial" w:hAnsi="Arial"/>
        </w:rPr>
      </w:pPr>
      <w:r w:rsidDel="00000000" w:rsidR="00000000" w:rsidRPr="00000000">
        <w:rPr>
          <w:rFonts w:ascii="Arial" w:cs="Arial" w:eastAsia="Arial" w:hAnsi="Arial"/>
          <w:rtl w:val="0"/>
        </w:rPr>
        <w:t xml:space="preserve">El Cliente podrá presentar cualquier de las solicitudes anteriores a través de los siguientes canales: Teléfono/WhatsApp</w:t>
      </w:r>
      <w:r w:rsidDel="00000000" w:rsidR="00000000" w:rsidRPr="00000000">
        <w:rPr>
          <w:rFonts w:ascii="Arial" w:cs="Arial" w:eastAsia="Arial" w:hAnsi="Arial"/>
          <w:highlight w:val="yellow"/>
          <w:rtl w:val="0"/>
        </w:rPr>
        <w:t xml:space="preserve">: _________ o Correo electrónico: ____________ </w:t>
      </w:r>
      <w:r w:rsidDel="00000000" w:rsidR="00000000" w:rsidRPr="00000000">
        <w:rPr>
          <w:rFonts w:ascii="Arial" w:cs="Arial" w:eastAsia="Arial" w:hAnsi="Arial"/>
          <w:rtl w:val="0"/>
        </w:rPr>
        <w:t xml:space="preserve">indicando el derecho alegado y los hechos que dan sustento al mismo. </w:t>
      </w:r>
    </w:p>
    <w:p w:rsidR="00000000" w:rsidDel="00000000" w:rsidP="00000000" w:rsidRDefault="00000000" w:rsidRPr="00000000" w14:paraId="00000118">
      <w:pPr>
        <w:jc w:val="both"/>
        <w:rPr>
          <w:rFonts w:ascii="Arial" w:cs="Arial" w:eastAsia="Arial" w:hAnsi="Arial"/>
          <w:b w:val="1"/>
        </w:rPr>
      </w:pPr>
      <w:r w:rsidDel="00000000" w:rsidR="00000000" w:rsidRPr="00000000">
        <w:rPr>
          <w:rFonts w:ascii="Arial" w:cs="Arial" w:eastAsia="Arial" w:hAnsi="Arial"/>
          <w:b w:val="1"/>
          <w:rtl w:val="0"/>
        </w:rPr>
        <w:t xml:space="preserve">7.9 Penalidades </w:t>
      </w:r>
    </w:p>
    <w:p w:rsidR="00000000" w:rsidDel="00000000" w:rsidP="00000000" w:rsidRDefault="00000000" w:rsidRPr="00000000" w14:paraId="00000119">
      <w:pPr>
        <w:jc w:val="both"/>
        <w:rPr>
          <w:rFonts w:ascii="Arial" w:cs="Arial" w:eastAsia="Arial" w:hAnsi="Arial"/>
        </w:rPr>
      </w:pPr>
      <w:r w:rsidDel="00000000" w:rsidR="00000000" w:rsidRPr="00000000">
        <w:rPr>
          <w:rFonts w:ascii="Arial" w:cs="Arial" w:eastAsia="Arial" w:hAnsi="Arial"/>
          <w:rtl w:val="0"/>
        </w:rPr>
        <w:t xml:space="preserve">En caso de no utilización de </w:t>
      </w:r>
      <w:r w:rsidDel="00000000" w:rsidR="00000000" w:rsidRPr="00000000">
        <w:rPr>
          <w:rFonts w:ascii="Arial" w:cs="Arial" w:eastAsia="Arial" w:hAnsi="Arial"/>
          <w:b w:val="1"/>
          <w:rtl w:val="0"/>
        </w:rPr>
        <w:t xml:space="preserve">servicios turísticos</w:t>
      </w:r>
      <w:r w:rsidDel="00000000" w:rsidR="00000000" w:rsidRPr="00000000">
        <w:rPr>
          <w:rFonts w:ascii="Arial" w:cs="Arial" w:eastAsia="Arial" w:hAnsi="Arial"/>
          <w:rtl w:val="0"/>
        </w:rPr>
        <w:t xml:space="preserve"> por cualquier causa, y en virtud del artículo 6 del Decreto 2438 de 2010, la Empresa podrá exigir a su elección el pago del 20% de la totalidad del precio o tarifa establecida o retener el depósito o anticipo que previamente hubiera recibido del Cliente. Para todos los efectos legales, se entiende que esta política es el convenio escrito que da constancia de estas penalidades. Además de lo anterior, el Cliente conoce y entiende que eventualmente se aplicarán las penalidades informadas por los prestadores de servicios involucrados y las indicadas en los documentos enviados al Cliente.</w:t>
      </w:r>
    </w:p>
    <w:p w:rsidR="00000000" w:rsidDel="00000000" w:rsidP="00000000" w:rsidRDefault="00000000" w:rsidRPr="00000000" w14:paraId="0000011A">
      <w:pPr>
        <w:jc w:val="both"/>
        <w:rPr>
          <w:rFonts w:ascii="Arial" w:cs="Arial" w:eastAsia="Arial" w:hAnsi="Arial"/>
        </w:rPr>
      </w:pPr>
      <w:r w:rsidDel="00000000" w:rsidR="00000000" w:rsidRPr="00000000">
        <w:rPr>
          <w:rFonts w:ascii="Arial" w:cs="Arial" w:eastAsia="Arial" w:hAnsi="Arial"/>
          <w:rtl w:val="0"/>
        </w:rPr>
        <w:t xml:space="preserve">En cuanto a los servicios relacionados con eventos corporativos, académicos, institucionales o de cualquier otra naturaleza distinta al turismo, las penalidades aplicables por cancelación, modificación o no utilización serán únicamente las establecidas en la propuesta comercial y/o el contrato suscrito entre las partes, las cuales prevalecerán sobre cualquier disposición general. En los casos excepcionales en que dichos documentos no regulen este aspecto, aplicarán las penalidades previstas en el presente documento.</w:t>
      </w:r>
    </w:p>
    <w:p w:rsidR="00000000" w:rsidDel="00000000" w:rsidP="00000000" w:rsidRDefault="00000000" w:rsidRPr="00000000" w14:paraId="0000011B">
      <w:pPr>
        <w:jc w:val="both"/>
        <w:rPr>
          <w:rFonts w:ascii="Arial" w:cs="Arial" w:eastAsia="Arial" w:hAnsi="Arial"/>
          <w:b w:val="1"/>
        </w:rPr>
      </w:pPr>
      <w:r w:rsidDel="00000000" w:rsidR="00000000" w:rsidRPr="00000000">
        <w:rPr>
          <w:rFonts w:ascii="Arial" w:cs="Arial" w:eastAsia="Arial" w:hAnsi="Arial"/>
          <w:b w:val="1"/>
          <w:rtl w:val="0"/>
        </w:rPr>
        <w:t xml:space="preserve">7.10 Política de NO SHOW de los proveedores </w:t>
      </w:r>
    </w:p>
    <w:p w:rsidR="00000000" w:rsidDel="00000000" w:rsidP="00000000" w:rsidRDefault="00000000" w:rsidRPr="00000000" w14:paraId="0000011C">
      <w:pPr>
        <w:jc w:val="both"/>
        <w:rPr>
          <w:rFonts w:ascii="Arial" w:cs="Arial" w:eastAsia="Arial" w:hAnsi="Arial"/>
        </w:rPr>
      </w:pPr>
      <w:r w:rsidDel="00000000" w:rsidR="00000000" w:rsidRPr="00000000">
        <w:rPr>
          <w:rFonts w:ascii="Arial" w:cs="Arial" w:eastAsia="Arial" w:hAnsi="Arial"/>
          <w:rtl w:val="0"/>
        </w:rPr>
        <w:t xml:space="preserve">La Empresa informa al Cliente que algunos prestadores de servicios turísticos, como aerolíneas, hoteles y operadores locales, aplican políticas específicas en caso de “No Show” (no presentación), que pueden implicar una penalidad del 100% del valor pagado, sin derecho a reembolso.</w:t>
      </w:r>
    </w:p>
    <w:p w:rsidR="00000000" w:rsidDel="00000000" w:rsidP="00000000" w:rsidRDefault="00000000" w:rsidRPr="00000000" w14:paraId="0000011D">
      <w:pPr>
        <w:jc w:val="both"/>
        <w:rPr>
          <w:rFonts w:ascii="Arial" w:cs="Arial" w:eastAsia="Arial" w:hAnsi="Arial"/>
        </w:rPr>
      </w:pPr>
      <w:r w:rsidDel="00000000" w:rsidR="00000000" w:rsidRPr="00000000">
        <w:rPr>
          <w:rFonts w:ascii="Arial" w:cs="Arial" w:eastAsia="Arial" w:hAnsi="Arial"/>
          <w:rtl w:val="0"/>
        </w:rPr>
        <w:t xml:space="preserve">En estos casos de servicios turísticos, así como en aquellos donde las penalidades superen el 20% del valor del servicio, la penalidad aplicada corresponde directamente a la política del proveedor involucrado, y no es determinada por la Empresa.</w:t>
      </w:r>
    </w:p>
    <w:p w:rsidR="00000000" w:rsidDel="00000000" w:rsidP="00000000" w:rsidRDefault="00000000" w:rsidRPr="00000000" w14:paraId="0000011E">
      <w:pPr>
        <w:jc w:val="both"/>
        <w:rPr>
          <w:rFonts w:ascii="Arial" w:cs="Arial" w:eastAsia="Arial" w:hAnsi="Arial"/>
        </w:rPr>
      </w:pPr>
      <w:r w:rsidDel="00000000" w:rsidR="00000000" w:rsidRPr="00000000">
        <w:rPr>
          <w:rFonts w:ascii="Arial" w:cs="Arial" w:eastAsia="Arial" w:hAnsi="Arial"/>
          <w:rtl w:val="0"/>
        </w:rPr>
        <w:t xml:space="preserve">Adicionalmente, se aclara que las tarifas promocionales o con condiciones especiales, por regla general, no permiten cambios, cancelaciones ni reembolsos, de acuerdo con las condiciones establecidas por el proveedor.</w:t>
      </w:r>
      <w:r w:rsidDel="00000000" w:rsidR="00000000" w:rsidRPr="00000000">
        <w:rPr>
          <w:rtl w:val="0"/>
        </w:rPr>
      </w:r>
    </w:p>
    <w:p w:rsidR="00000000" w:rsidDel="00000000" w:rsidP="00000000" w:rsidRDefault="00000000" w:rsidRPr="00000000" w14:paraId="0000011F">
      <w:pPr>
        <w:jc w:val="both"/>
        <w:rPr>
          <w:rFonts w:ascii="Arial" w:cs="Arial" w:eastAsia="Arial" w:hAnsi="Arial"/>
        </w:rPr>
      </w:pPr>
      <w:r w:rsidDel="00000000" w:rsidR="00000000" w:rsidRPr="00000000">
        <w:rPr>
          <w:rFonts w:ascii="Arial" w:cs="Arial" w:eastAsia="Arial" w:hAnsi="Arial"/>
          <w:rtl w:val="0"/>
        </w:rPr>
        <w:t xml:space="preserve">La Empresa no está obligada a modificar, rechazar o asumir penalidades diferentes a las que se encuentren establecidas en este documento, en las cotizaciones previas o en las confirmaciones de reserva, ya que tales decisiones corresponden exclusivamente a las políticas de las aerolíneas, hoteles y demás proveedores participantes en la prestación del servicio.</w:t>
      </w:r>
    </w:p>
    <w:p w:rsidR="00000000" w:rsidDel="00000000" w:rsidP="00000000" w:rsidRDefault="00000000" w:rsidRPr="00000000" w14:paraId="00000120">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Para servicios especiales de eventos como </w:t>
      </w:r>
      <w:r w:rsidDel="00000000" w:rsidR="00000000" w:rsidRPr="00000000">
        <w:rPr>
          <w:rFonts w:ascii="Arial" w:cs="Arial" w:eastAsia="Arial" w:hAnsi="Arial"/>
          <w:b w:val="1"/>
          <w:rtl w:val="0"/>
        </w:rPr>
        <w:t xml:space="preserve">catering, recepciones en lugares específicos</w:t>
      </w:r>
      <w:r w:rsidDel="00000000" w:rsidR="00000000" w:rsidRPr="00000000">
        <w:rPr>
          <w:rFonts w:ascii="Arial" w:cs="Arial" w:eastAsia="Arial" w:hAnsi="Arial"/>
          <w:rtl w:val="0"/>
        </w:rPr>
        <w:t xml:space="preserve"> (salones, terrazas, espacios privados) y otros eventos, se requiere el </w:t>
      </w:r>
      <w:r w:rsidDel="00000000" w:rsidR="00000000" w:rsidRPr="00000000">
        <w:rPr>
          <w:rFonts w:ascii="Arial" w:cs="Arial" w:eastAsia="Arial" w:hAnsi="Arial"/>
          <w:b w:val="1"/>
          <w:rtl w:val="0"/>
        </w:rPr>
        <w:t xml:space="preserve">pago del 100% del valor total del evento por adelantado </w:t>
      </w:r>
      <w:r w:rsidDel="00000000" w:rsidR="00000000" w:rsidRPr="00000000">
        <w:rPr>
          <w:rFonts w:ascii="Arial" w:cs="Arial" w:eastAsia="Arial" w:hAnsi="Arial"/>
          <w:rtl w:val="0"/>
        </w:rPr>
        <w:t xml:space="preserve">para confirmar la reserva </w:t>
      </w:r>
      <w:r w:rsidDel="00000000" w:rsidR="00000000" w:rsidRPr="00000000">
        <w:rPr>
          <w:rFonts w:ascii="Arial" w:cs="Arial" w:eastAsia="Arial" w:hAnsi="Arial"/>
          <w:b w:val="1"/>
          <w:rtl w:val="0"/>
        </w:rPr>
        <w:t xml:space="preserve">o conforme a las especificaciones derivadas del acuerdo comercial</w:t>
      </w:r>
      <w:r w:rsidDel="00000000" w:rsidR="00000000" w:rsidRPr="00000000">
        <w:rPr>
          <w:rFonts w:ascii="Arial" w:cs="Arial" w:eastAsia="Arial" w:hAnsi="Arial"/>
          <w:rtl w:val="0"/>
        </w:rPr>
        <w:t xml:space="preserve">.</w:t>
      </w:r>
    </w:p>
    <w:p w:rsidR="00000000" w:rsidDel="00000000" w:rsidP="00000000" w:rsidRDefault="00000000" w:rsidRPr="00000000" w14:paraId="00000121">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Debido a la planificación anticipada, coordinación de personal, logística y aprovisionamiento que los servicios descritos implican, informamos que:</w:t>
      </w:r>
    </w:p>
    <w:p w:rsidR="00000000" w:rsidDel="00000000" w:rsidP="00000000" w:rsidRDefault="00000000" w:rsidRPr="00000000" w14:paraId="00000122">
      <w:pPr>
        <w:numPr>
          <w:ilvl w:val="0"/>
          <w:numId w:val="7"/>
        </w:numPr>
        <w:spacing w:after="0" w:afterAutospacing="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En caso de </w:t>
      </w:r>
      <w:r w:rsidDel="00000000" w:rsidR="00000000" w:rsidRPr="00000000">
        <w:rPr>
          <w:rFonts w:ascii="Arial" w:cs="Arial" w:eastAsia="Arial" w:hAnsi="Arial"/>
          <w:b w:val="1"/>
          <w:rtl w:val="0"/>
        </w:rPr>
        <w:t xml:space="preserve">no asistencia de uno o varios invitados (No Show)</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no se realizarán reembolsos parciales ni totales</w:t>
      </w:r>
      <w:r w:rsidDel="00000000" w:rsidR="00000000" w:rsidRPr="00000000">
        <w:rPr>
          <w:rFonts w:ascii="Arial" w:cs="Arial" w:eastAsia="Arial" w:hAnsi="Arial"/>
          <w:rtl w:val="0"/>
        </w:rPr>
        <w:t xml:space="preserve">.</w:t>
      </w:r>
    </w:p>
    <w:p w:rsidR="00000000" w:rsidDel="00000000" w:rsidP="00000000" w:rsidRDefault="00000000" w:rsidRPr="00000000" w14:paraId="00000123">
      <w:pPr>
        <w:numPr>
          <w:ilvl w:val="0"/>
          <w:numId w:val="7"/>
        </w:numPr>
        <w:spacing w:after="0" w:afterAutospacing="0" w:before="0" w:beforeAutospacing="0" w:lineRule="auto"/>
        <w:ind w:left="720" w:hanging="360"/>
        <w:jc w:val="both"/>
        <w:rPr>
          <w:rFonts w:ascii="Arial" w:cs="Arial" w:eastAsia="Arial" w:hAnsi="Arial"/>
        </w:rPr>
      </w:pPr>
      <w:r w:rsidDel="00000000" w:rsidR="00000000" w:rsidRPr="00000000">
        <w:rPr>
          <w:rFonts w:ascii="Arial" w:cs="Arial" w:eastAsia="Arial" w:hAnsi="Arial"/>
          <w:rtl w:val="0"/>
        </w:rPr>
        <w:t xml:space="preserve">El cargo </w:t>
      </w:r>
      <w:r w:rsidDel="00000000" w:rsidR="00000000" w:rsidRPr="00000000">
        <w:rPr>
          <w:rFonts w:ascii="Arial" w:cs="Arial" w:eastAsia="Arial" w:hAnsi="Arial"/>
          <w:b w:val="1"/>
          <w:rtl w:val="0"/>
        </w:rPr>
        <w:t xml:space="preserve">se mantiene íntegro</w:t>
      </w:r>
      <w:r w:rsidDel="00000000" w:rsidR="00000000" w:rsidRPr="00000000">
        <w:rPr>
          <w:rFonts w:ascii="Arial" w:cs="Arial" w:eastAsia="Arial" w:hAnsi="Arial"/>
          <w:rtl w:val="0"/>
        </w:rPr>
        <w:t xml:space="preserve">, independientemente del número final de asistentes.</w:t>
      </w:r>
    </w:p>
    <w:p w:rsidR="00000000" w:rsidDel="00000000" w:rsidP="00000000" w:rsidRDefault="00000000" w:rsidRPr="00000000" w14:paraId="00000124">
      <w:pPr>
        <w:numPr>
          <w:ilvl w:val="0"/>
          <w:numId w:val="7"/>
        </w:numPr>
        <w:spacing w:after="240" w:before="0" w:beforeAutospacing="0" w:lineRule="auto"/>
        <w:ind w:left="720" w:hanging="360"/>
        <w:jc w:val="both"/>
        <w:rPr>
          <w:rFonts w:ascii="Arial" w:cs="Arial" w:eastAsia="Arial" w:hAnsi="Arial"/>
        </w:rPr>
      </w:pPr>
      <w:r w:rsidDel="00000000" w:rsidR="00000000" w:rsidRPr="00000000">
        <w:rPr>
          <w:rFonts w:ascii="Arial" w:cs="Arial" w:eastAsia="Arial" w:hAnsi="Arial"/>
          <w:rtl w:val="0"/>
        </w:rPr>
        <w:t xml:space="preserve">Modificaciones en el número de personas deben ser notificadas con la debida anticipación, según los plazos establecidos en las condiciones de contratación del servicio.</w:t>
      </w:r>
    </w:p>
    <w:p w:rsidR="00000000" w:rsidDel="00000000" w:rsidP="00000000" w:rsidRDefault="00000000" w:rsidRPr="00000000" w14:paraId="00000125">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Esta política asegura la correcta ejecución del evento y el cumplimiento de los estándares de calidad ofrecidos.</w:t>
        <w:br w:type="textWrapping"/>
      </w:r>
    </w:p>
    <w:p w:rsidR="00000000" w:rsidDel="00000000" w:rsidP="00000000" w:rsidRDefault="00000000" w:rsidRPr="00000000" w14:paraId="00000126">
      <w:pPr>
        <w:ind w:left="0" w:firstLine="0"/>
        <w:jc w:val="both"/>
        <w:rPr>
          <w:rFonts w:ascii="Arial" w:cs="Arial" w:eastAsia="Arial" w:hAnsi="Arial"/>
          <w:b w:val="1"/>
        </w:rPr>
      </w:pPr>
      <w:r w:rsidDel="00000000" w:rsidR="00000000" w:rsidRPr="00000000">
        <w:rPr>
          <w:rFonts w:ascii="Arial" w:cs="Arial" w:eastAsia="Arial" w:hAnsi="Arial"/>
          <w:b w:val="1"/>
          <w:rtl w:val="0"/>
        </w:rPr>
        <w:t xml:space="preserve">7.11. Reembolsos </w:t>
      </w:r>
    </w:p>
    <w:p w:rsidR="00000000" w:rsidDel="00000000" w:rsidP="00000000" w:rsidRDefault="00000000" w:rsidRPr="00000000" w14:paraId="00000127">
      <w:pPr>
        <w:jc w:val="both"/>
        <w:rPr>
          <w:rFonts w:ascii="Arial" w:cs="Arial" w:eastAsia="Arial" w:hAnsi="Arial"/>
        </w:rPr>
      </w:pPr>
      <w:r w:rsidDel="00000000" w:rsidR="00000000" w:rsidRPr="00000000">
        <w:rPr>
          <w:rFonts w:ascii="Arial" w:cs="Arial" w:eastAsia="Arial" w:hAnsi="Arial"/>
          <w:rtl w:val="0"/>
        </w:rPr>
        <w:br w:type="textWrapping"/>
        <w:t xml:space="preserve">En cualquiera de los anteriores casos, el Cliente debe presentar una solicitud (al canal indicado anteriormente) invocando el derecho o tipo de petición, la cual será estudiada por la Empresa y dentro del término legal (15 días hábiles), procederá a informar si es procedente o no el reembolso. En caso de existir derecho al reembolso, el mismo se realizará dentro del plazo máximo informado. Cuando se trata de servicio aéreos, la Empresa procederá al reembolso del dinero una vez la aerolínea ponga a disposición de la Empresa, el monto correspondiente. Se destaca que este término también estará sujeto a las políticas de los proveedores de servicios turísticos (nacionales o internacionales).  No obstante, la Empresa mantendrá informado al Cliente sobre estas solicitudes. Es así como en caso de que el reembolso tarde más del tiempo estimado por causas ajenas a la Empresa, no se reconocerá ningún interés sobre las sumas a reembolsar. El reembolso será realizado a la cuenta informada por el Cliente, la cual deberá estar a su nombre, salvo que se autorice por escrito el reembolso a una cuenta distinta.</w:t>
      </w:r>
    </w:p>
    <w:p w:rsidR="00000000" w:rsidDel="00000000" w:rsidP="00000000" w:rsidRDefault="00000000" w:rsidRPr="00000000" w14:paraId="00000128">
      <w:pPr>
        <w:jc w:val="both"/>
        <w:rPr>
          <w:rFonts w:ascii="Arial" w:cs="Arial" w:eastAsia="Arial" w:hAnsi="Arial"/>
          <w:b w:val="1"/>
        </w:rPr>
      </w:pPr>
      <w:r w:rsidDel="00000000" w:rsidR="00000000" w:rsidRPr="00000000">
        <w:rPr>
          <w:rFonts w:ascii="Arial" w:cs="Arial" w:eastAsia="Arial" w:hAnsi="Arial"/>
          <w:b w:val="1"/>
          <w:rtl w:val="0"/>
        </w:rPr>
        <w:t xml:space="preserve">7.12 Cancelaciones o cambios por causas de fuerza mayor</w:t>
      </w:r>
    </w:p>
    <w:p w:rsidR="00000000" w:rsidDel="00000000" w:rsidP="00000000" w:rsidRDefault="00000000" w:rsidRPr="00000000" w14:paraId="00000129">
      <w:pPr>
        <w:numPr>
          <w:ilvl w:val="0"/>
          <w:numId w:val="18"/>
        </w:numPr>
        <w:ind w:left="720" w:hanging="360"/>
        <w:jc w:val="both"/>
        <w:rPr>
          <w:rFonts w:ascii="Arial" w:cs="Arial" w:eastAsia="Arial" w:hAnsi="Arial"/>
        </w:rPr>
      </w:pPr>
      <w:r w:rsidDel="00000000" w:rsidR="00000000" w:rsidRPr="00000000">
        <w:rPr>
          <w:rFonts w:ascii="Arial" w:cs="Arial" w:eastAsia="Arial" w:hAnsi="Arial"/>
          <w:rtl w:val="0"/>
        </w:rPr>
        <w:t xml:space="preserve">En caso de que la cancelación o modificación derive de causas de </w:t>
      </w:r>
      <w:r w:rsidDel="00000000" w:rsidR="00000000" w:rsidRPr="00000000">
        <w:rPr>
          <w:rFonts w:ascii="Arial" w:cs="Arial" w:eastAsia="Arial" w:hAnsi="Arial"/>
          <w:b w:val="1"/>
          <w:rtl w:val="0"/>
        </w:rPr>
        <w:t xml:space="preserve">fuerza mayor o caso fortuito</w:t>
      </w:r>
      <w:r w:rsidDel="00000000" w:rsidR="00000000" w:rsidRPr="00000000">
        <w:rPr>
          <w:rFonts w:ascii="Arial" w:cs="Arial" w:eastAsia="Arial" w:hAnsi="Arial"/>
          <w:rtl w:val="0"/>
        </w:rPr>
        <w:t xml:space="preserve"> (desastres naturales, pandemias, actos de autoridad, conflictos sociales, fallas tecnológicas generalizadas u otros eventos imprevisibles e irresistibles), la Empresa gestionará con los proveedores las alternativas disponibles de reprogramación, crédito o reembolso.</w:t>
      </w:r>
    </w:p>
    <w:p w:rsidR="00000000" w:rsidDel="00000000" w:rsidP="00000000" w:rsidRDefault="00000000" w:rsidRPr="00000000" w14:paraId="0000012A">
      <w:pPr>
        <w:jc w:val="both"/>
        <w:rPr>
          <w:rFonts w:ascii="Arial" w:cs="Arial" w:eastAsia="Arial" w:hAnsi="Arial"/>
          <w:b w:val="1"/>
        </w:rPr>
      </w:pPr>
      <w:r w:rsidDel="00000000" w:rsidR="00000000" w:rsidRPr="00000000">
        <w:rPr>
          <w:rFonts w:ascii="Arial" w:cs="Arial" w:eastAsia="Arial" w:hAnsi="Arial"/>
          <w:b w:val="1"/>
          <w:rtl w:val="0"/>
        </w:rPr>
        <w:t xml:space="preserve">7.13 Servicios parcialmente utilizados</w:t>
      </w:r>
    </w:p>
    <w:p w:rsidR="00000000" w:rsidDel="00000000" w:rsidP="00000000" w:rsidRDefault="00000000" w:rsidRPr="00000000" w14:paraId="0000012B">
      <w:pPr>
        <w:numPr>
          <w:ilvl w:val="0"/>
          <w:numId w:val="19"/>
        </w:numPr>
        <w:ind w:left="720" w:hanging="360"/>
        <w:jc w:val="both"/>
        <w:rPr>
          <w:rFonts w:ascii="Arial" w:cs="Arial" w:eastAsia="Arial" w:hAnsi="Arial"/>
        </w:rPr>
      </w:pPr>
      <w:r w:rsidDel="00000000" w:rsidR="00000000" w:rsidRPr="00000000">
        <w:rPr>
          <w:rFonts w:ascii="Arial" w:cs="Arial" w:eastAsia="Arial" w:hAnsi="Arial"/>
          <w:rtl w:val="0"/>
        </w:rPr>
        <w:t xml:space="preserve">Los servicios contratados y no utilizados en su totalidad por decisión del Cliente o de los viajeros no darán derecho a reembolso parcial, salvo que el proveedor lo permita expresamente.</w:t>
      </w:r>
      <w:r w:rsidDel="00000000" w:rsidR="00000000" w:rsidRPr="00000000">
        <w:rPr>
          <w:rtl w:val="0"/>
        </w:rPr>
      </w:r>
    </w:p>
    <w:p w:rsidR="00000000" w:rsidDel="00000000" w:rsidP="00000000" w:rsidRDefault="00000000" w:rsidRPr="00000000" w14:paraId="0000012C">
      <w:pPr>
        <w:jc w:val="both"/>
        <w:rPr>
          <w:rFonts w:ascii="Arial" w:cs="Arial" w:eastAsia="Arial" w:hAnsi="Arial"/>
          <w:b w:val="1"/>
        </w:rPr>
      </w:pPr>
      <w:r w:rsidDel="00000000" w:rsidR="00000000" w:rsidRPr="00000000">
        <w:rPr>
          <w:rFonts w:ascii="Arial" w:cs="Arial" w:eastAsia="Arial" w:hAnsi="Arial"/>
          <w:b w:val="1"/>
          <w:rtl w:val="0"/>
        </w:rPr>
        <w:t xml:space="preserve">7.14 Confirmación de reembolsos y constancias</w:t>
      </w:r>
    </w:p>
    <w:p w:rsidR="00000000" w:rsidDel="00000000" w:rsidP="00000000" w:rsidRDefault="00000000" w:rsidRPr="00000000" w14:paraId="0000012D">
      <w:pPr>
        <w:jc w:val="both"/>
        <w:rPr>
          <w:rFonts w:ascii="Arial" w:cs="Arial" w:eastAsia="Arial" w:hAnsi="Arial"/>
        </w:rPr>
      </w:pPr>
      <w:r w:rsidDel="00000000" w:rsidR="00000000" w:rsidRPr="00000000">
        <w:rPr>
          <w:rFonts w:ascii="Arial" w:cs="Arial" w:eastAsia="Arial" w:hAnsi="Arial"/>
          <w:rtl w:val="0"/>
        </w:rPr>
        <w:t xml:space="preserve">La Empresa actuará como intermediaria entre el Cliente y los proveedores de servicios turísticos o logísticos para tramitar solicitudes de cancelación, modificación o reembolso, y comunicará al Cliente el resultado final emitido por el proveedor correspondiente.</w:t>
      </w:r>
    </w:p>
    <w:p w:rsidR="00000000" w:rsidDel="00000000" w:rsidP="00000000" w:rsidRDefault="00000000" w:rsidRPr="00000000" w14:paraId="0000012E">
      <w:pPr>
        <w:jc w:val="both"/>
        <w:rPr>
          <w:rFonts w:ascii="Arial" w:cs="Arial" w:eastAsia="Arial" w:hAnsi="Arial"/>
        </w:rPr>
      </w:pPr>
      <w:r w:rsidDel="00000000" w:rsidR="00000000" w:rsidRPr="00000000">
        <w:rPr>
          <w:rFonts w:ascii="Arial" w:cs="Arial" w:eastAsia="Arial" w:hAnsi="Arial"/>
          <w:rtl w:val="0"/>
        </w:rPr>
        <w:t xml:space="preserve">La Empresa no podrá ser responsabilizada en caso de que los proveedores nieguen total o parcialmente dichas solicitudes, siempre que haya gestionado las mismas con la debida diligencia y dentro de los canales establecidos.</w:t>
      </w:r>
    </w:p>
    <w:p w:rsidR="00000000" w:rsidDel="00000000" w:rsidP="00000000" w:rsidRDefault="00000000" w:rsidRPr="00000000" w14:paraId="0000012F">
      <w:pPr>
        <w:jc w:val="both"/>
        <w:rPr>
          <w:rFonts w:ascii="Arial" w:cs="Arial" w:eastAsia="Arial" w:hAnsi="Arial"/>
        </w:rPr>
      </w:pPr>
      <w:r w:rsidDel="00000000" w:rsidR="00000000" w:rsidRPr="00000000">
        <w:rPr>
          <w:rFonts w:ascii="Arial" w:cs="Arial" w:eastAsia="Arial" w:hAnsi="Arial"/>
          <w:rtl w:val="0"/>
        </w:rPr>
        <w:t xml:space="preserve">La respuesta final dependerá exclusivamente de las políticas de cada proveedor, y la Empresa no garantiza la aceptación de las solicitudes ni la devolución de valores previamente pagados, salvo que dichas condiciones hayan sido expresamente pactadas.</w:t>
      </w:r>
    </w:p>
    <w:p w:rsidR="00000000" w:rsidDel="00000000" w:rsidP="00000000" w:rsidRDefault="00000000" w:rsidRPr="00000000" w14:paraId="00000130">
      <w:pPr>
        <w:jc w:val="both"/>
        <w:rPr>
          <w:rFonts w:ascii="Arial" w:cs="Arial" w:eastAsia="Arial" w:hAnsi="Arial"/>
          <w:b w:val="1"/>
        </w:rPr>
      </w:pPr>
      <w:r w:rsidDel="00000000" w:rsidR="00000000" w:rsidRPr="00000000">
        <w:rPr>
          <w:rFonts w:ascii="Arial" w:cs="Arial" w:eastAsia="Arial" w:hAnsi="Arial"/>
          <w:b w:val="1"/>
          <w:rtl w:val="0"/>
        </w:rPr>
        <w:t xml:space="preserve">8. SEGUROS Y ASISTENCIAS</w:t>
      </w:r>
    </w:p>
    <w:p w:rsidR="00000000" w:rsidDel="00000000" w:rsidP="00000000" w:rsidRDefault="00000000" w:rsidRPr="00000000" w14:paraId="00000131">
      <w:pPr>
        <w:jc w:val="both"/>
        <w:rPr>
          <w:rFonts w:ascii="Arial" w:cs="Arial" w:eastAsia="Arial" w:hAnsi="Arial"/>
          <w:b w:val="1"/>
        </w:rPr>
      </w:pPr>
      <w:r w:rsidDel="00000000" w:rsidR="00000000" w:rsidRPr="00000000">
        <w:rPr>
          <w:rFonts w:ascii="Arial" w:cs="Arial" w:eastAsia="Arial" w:hAnsi="Arial"/>
          <w:b w:val="1"/>
          <w:rtl w:val="0"/>
        </w:rPr>
        <w:t xml:space="preserve">8.1 Carácter no obligatorio</w:t>
      </w:r>
    </w:p>
    <w:p w:rsidR="00000000" w:rsidDel="00000000" w:rsidP="00000000" w:rsidRDefault="00000000" w:rsidRPr="00000000" w14:paraId="00000132">
      <w:pPr>
        <w:numPr>
          <w:ilvl w:val="0"/>
          <w:numId w:val="20"/>
        </w:numPr>
        <w:ind w:left="720" w:hanging="360"/>
        <w:jc w:val="both"/>
        <w:rPr>
          <w:rFonts w:ascii="Arial" w:cs="Arial" w:eastAsia="Arial" w:hAnsi="Arial"/>
        </w:rPr>
      </w:pPr>
      <w:r w:rsidDel="00000000" w:rsidR="00000000" w:rsidRPr="00000000">
        <w:rPr>
          <w:rFonts w:ascii="Arial" w:cs="Arial" w:eastAsia="Arial" w:hAnsi="Arial"/>
          <w:rtl w:val="0"/>
        </w:rPr>
        <w:t xml:space="preserve">La Empresa no está obligada a incluir pólizas de seguros o servicios de asistencia dentro de sus propuestas, salvo que así se acuerde expresamente en la </w:t>
      </w:r>
      <w:r w:rsidDel="00000000" w:rsidR="00000000" w:rsidRPr="00000000">
        <w:rPr>
          <w:rFonts w:ascii="Arial" w:cs="Arial" w:eastAsia="Arial" w:hAnsi="Arial"/>
          <w:b w:val="1"/>
          <w:rtl w:val="0"/>
        </w:rPr>
        <w:t xml:space="preserve">Propuesta Comercial</w:t>
      </w:r>
      <w:r w:rsidDel="00000000" w:rsidR="00000000" w:rsidRPr="00000000">
        <w:rPr>
          <w:rFonts w:ascii="Arial" w:cs="Arial" w:eastAsia="Arial" w:hAnsi="Arial"/>
          <w:rtl w:val="0"/>
        </w:rPr>
        <w:t xml:space="preserve">. </w:t>
      </w:r>
    </w:p>
    <w:p w:rsidR="00000000" w:rsidDel="00000000" w:rsidP="00000000" w:rsidRDefault="00000000" w:rsidRPr="00000000" w14:paraId="00000133">
      <w:pPr>
        <w:numPr>
          <w:ilvl w:val="0"/>
          <w:numId w:val="20"/>
        </w:numPr>
        <w:ind w:left="720" w:hanging="360"/>
        <w:jc w:val="both"/>
        <w:rPr>
          <w:rFonts w:ascii="Arial" w:cs="Arial" w:eastAsia="Arial" w:hAnsi="Arial"/>
        </w:rPr>
      </w:pPr>
      <w:r w:rsidDel="00000000" w:rsidR="00000000" w:rsidRPr="00000000">
        <w:rPr>
          <w:rFonts w:ascii="Arial" w:cs="Arial" w:eastAsia="Arial" w:hAnsi="Arial"/>
          <w:rtl w:val="0"/>
        </w:rPr>
        <w:t xml:space="preserve">En todos los casos, el Cliente será informado de la disponibilidad de productos de seguros y asistencias, y tendrá la opción de adquirirlos a través de la intermediación de la Empresa o directamente con terceros.</w:t>
      </w:r>
    </w:p>
    <w:p w:rsidR="00000000" w:rsidDel="00000000" w:rsidP="00000000" w:rsidRDefault="00000000" w:rsidRPr="00000000" w14:paraId="00000134">
      <w:pPr>
        <w:jc w:val="both"/>
        <w:rPr>
          <w:rFonts w:ascii="Arial" w:cs="Arial" w:eastAsia="Arial" w:hAnsi="Arial"/>
          <w:b w:val="1"/>
        </w:rPr>
      </w:pPr>
      <w:r w:rsidDel="00000000" w:rsidR="00000000" w:rsidRPr="00000000">
        <w:rPr>
          <w:rFonts w:ascii="Arial" w:cs="Arial" w:eastAsia="Arial" w:hAnsi="Arial"/>
          <w:b w:val="1"/>
          <w:rtl w:val="0"/>
        </w:rPr>
        <w:t xml:space="preserve">8.2 Oferta de seguros y asistencias</w:t>
      </w:r>
    </w:p>
    <w:p w:rsidR="00000000" w:rsidDel="00000000" w:rsidP="00000000" w:rsidRDefault="00000000" w:rsidRPr="00000000" w14:paraId="00000135">
      <w:pPr>
        <w:numPr>
          <w:ilvl w:val="0"/>
          <w:numId w:val="21"/>
        </w:numPr>
        <w:ind w:left="720" w:hanging="360"/>
        <w:jc w:val="both"/>
        <w:rPr>
          <w:rFonts w:ascii="Arial" w:cs="Arial" w:eastAsia="Arial" w:hAnsi="Arial"/>
        </w:rPr>
      </w:pPr>
      <w:r w:rsidDel="00000000" w:rsidR="00000000" w:rsidRPr="00000000">
        <w:rPr>
          <w:rFonts w:ascii="Arial" w:cs="Arial" w:eastAsia="Arial" w:hAnsi="Arial"/>
          <w:rtl w:val="0"/>
        </w:rPr>
        <w:t xml:space="preserve">La Empresa podrá poner a disposición del Cliente pólizas y programas de asistencia que incluyan, entre otros:</w:t>
      </w:r>
    </w:p>
    <w:p w:rsidR="00000000" w:rsidDel="00000000" w:rsidP="00000000" w:rsidRDefault="00000000" w:rsidRPr="00000000" w14:paraId="00000136">
      <w:pPr>
        <w:numPr>
          <w:ilvl w:val="1"/>
          <w:numId w:val="21"/>
        </w:numPr>
        <w:ind w:left="1440" w:hanging="360"/>
        <w:jc w:val="both"/>
        <w:rPr>
          <w:rFonts w:ascii="Arial" w:cs="Arial" w:eastAsia="Arial" w:hAnsi="Arial"/>
        </w:rPr>
      </w:pPr>
      <w:r w:rsidDel="00000000" w:rsidR="00000000" w:rsidRPr="00000000">
        <w:rPr>
          <w:rFonts w:ascii="Arial" w:cs="Arial" w:eastAsia="Arial" w:hAnsi="Arial"/>
          <w:rtl w:val="0"/>
        </w:rPr>
        <w:t xml:space="preserve">Seguro de viaje nacional e internacional.</w:t>
      </w:r>
    </w:p>
    <w:p w:rsidR="00000000" w:rsidDel="00000000" w:rsidP="00000000" w:rsidRDefault="00000000" w:rsidRPr="00000000" w14:paraId="00000137">
      <w:pPr>
        <w:numPr>
          <w:ilvl w:val="1"/>
          <w:numId w:val="21"/>
        </w:numPr>
        <w:ind w:left="1440" w:hanging="360"/>
        <w:jc w:val="both"/>
        <w:rPr>
          <w:rFonts w:ascii="Arial" w:cs="Arial" w:eastAsia="Arial" w:hAnsi="Arial"/>
        </w:rPr>
      </w:pPr>
      <w:r w:rsidDel="00000000" w:rsidR="00000000" w:rsidRPr="00000000">
        <w:rPr>
          <w:rFonts w:ascii="Arial" w:cs="Arial" w:eastAsia="Arial" w:hAnsi="Arial"/>
          <w:rtl w:val="0"/>
        </w:rPr>
        <w:t xml:space="preserve">Asistencia médica por enfermedad o accidente.</w:t>
      </w:r>
    </w:p>
    <w:p w:rsidR="00000000" w:rsidDel="00000000" w:rsidP="00000000" w:rsidRDefault="00000000" w:rsidRPr="00000000" w14:paraId="00000138">
      <w:pPr>
        <w:numPr>
          <w:ilvl w:val="1"/>
          <w:numId w:val="21"/>
        </w:numPr>
        <w:ind w:left="1440" w:hanging="360"/>
        <w:jc w:val="both"/>
        <w:rPr>
          <w:rFonts w:ascii="Arial" w:cs="Arial" w:eastAsia="Arial" w:hAnsi="Arial"/>
        </w:rPr>
      </w:pPr>
      <w:r w:rsidDel="00000000" w:rsidR="00000000" w:rsidRPr="00000000">
        <w:rPr>
          <w:rFonts w:ascii="Arial" w:cs="Arial" w:eastAsia="Arial" w:hAnsi="Arial"/>
          <w:rtl w:val="0"/>
        </w:rPr>
        <w:t xml:space="preserve">Cobertura en caso de pérdida o demora de equipaje.</w:t>
      </w:r>
    </w:p>
    <w:p w:rsidR="00000000" w:rsidDel="00000000" w:rsidP="00000000" w:rsidRDefault="00000000" w:rsidRPr="00000000" w14:paraId="00000139">
      <w:pPr>
        <w:numPr>
          <w:ilvl w:val="1"/>
          <w:numId w:val="21"/>
        </w:numPr>
        <w:ind w:left="1440" w:hanging="360"/>
        <w:jc w:val="both"/>
        <w:rPr>
          <w:rFonts w:ascii="Arial" w:cs="Arial" w:eastAsia="Arial" w:hAnsi="Arial"/>
        </w:rPr>
      </w:pPr>
      <w:r w:rsidDel="00000000" w:rsidR="00000000" w:rsidRPr="00000000">
        <w:rPr>
          <w:rFonts w:ascii="Arial" w:cs="Arial" w:eastAsia="Arial" w:hAnsi="Arial"/>
          <w:rtl w:val="0"/>
        </w:rPr>
        <w:t xml:space="preserve">Cobertura por cancelación o interrupción de viaje.</w:t>
      </w:r>
    </w:p>
    <w:p w:rsidR="00000000" w:rsidDel="00000000" w:rsidP="00000000" w:rsidRDefault="00000000" w:rsidRPr="00000000" w14:paraId="0000013A">
      <w:pPr>
        <w:numPr>
          <w:ilvl w:val="1"/>
          <w:numId w:val="21"/>
        </w:numPr>
        <w:ind w:left="1440" w:hanging="360"/>
        <w:jc w:val="both"/>
        <w:rPr>
          <w:rFonts w:ascii="Arial" w:cs="Arial" w:eastAsia="Arial" w:hAnsi="Arial"/>
        </w:rPr>
      </w:pPr>
      <w:r w:rsidDel="00000000" w:rsidR="00000000" w:rsidRPr="00000000">
        <w:rPr>
          <w:rFonts w:ascii="Arial" w:cs="Arial" w:eastAsia="Arial" w:hAnsi="Arial"/>
          <w:rtl w:val="0"/>
        </w:rPr>
        <w:t xml:space="preserve">Cobertura de responsabilidad civil frente a terceros.</w:t>
      </w:r>
    </w:p>
    <w:p w:rsidR="00000000" w:rsidDel="00000000" w:rsidP="00000000" w:rsidRDefault="00000000" w:rsidRPr="00000000" w14:paraId="0000013B">
      <w:pPr>
        <w:numPr>
          <w:ilvl w:val="0"/>
          <w:numId w:val="21"/>
        </w:numPr>
        <w:ind w:left="720" w:hanging="360"/>
        <w:jc w:val="both"/>
        <w:rPr>
          <w:rFonts w:ascii="Arial" w:cs="Arial" w:eastAsia="Arial" w:hAnsi="Arial"/>
        </w:rPr>
      </w:pPr>
      <w:r w:rsidDel="00000000" w:rsidR="00000000" w:rsidRPr="00000000">
        <w:rPr>
          <w:rFonts w:ascii="Arial" w:cs="Arial" w:eastAsia="Arial" w:hAnsi="Arial"/>
          <w:rtl w:val="0"/>
        </w:rPr>
        <w:t xml:space="preserve">La descripción detallada de las coberturas, exclusiones, límites y condiciones será entregada al Cliente en los documentos oficiales de la aseguradora o empresa de asistencia.</w:t>
      </w:r>
    </w:p>
    <w:p w:rsidR="00000000" w:rsidDel="00000000" w:rsidP="00000000" w:rsidRDefault="00000000" w:rsidRPr="00000000" w14:paraId="0000013C">
      <w:pPr>
        <w:jc w:val="both"/>
        <w:rPr>
          <w:rFonts w:ascii="Arial" w:cs="Arial" w:eastAsia="Arial" w:hAnsi="Arial"/>
          <w:b w:val="1"/>
        </w:rPr>
      </w:pPr>
      <w:r w:rsidDel="00000000" w:rsidR="00000000" w:rsidRPr="00000000">
        <w:rPr>
          <w:rFonts w:ascii="Arial" w:cs="Arial" w:eastAsia="Arial" w:hAnsi="Arial"/>
          <w:b w:val="1"/>
          <w:rtl w:val="0"/>
        </w:rPr>
        <w:t xml:space="preserve">8.3 Responsabilidad limitada de la Empresa</w:t>
      </w:r>
    </w:p>
    <w:p w:rsidR="00000000" w:rsidDel="00000000" w:rsidP="00000000" w:rsidRDefault="00000000" w:rsidRPr="00000000" w14:paraId="0000013D">
      <w:pPr>
        <w:numPr>
          <w:ilvl w:val="0"/>
          <w:numId w:val="22"/>
        </w:numPr>
        <w:ind w:left="720" w:hanging="360"/>
        <w:jc w:val="both"/>
        <w:rPr>
          <w:rFonts w:ascii="Arial" w:cs="Arial" w:eastAsia="Arial" w:hAnsi="Arial"/>
        </w:rPr>
      </w:pPr>
      <w:r w:rsidDel="00000000" w:rsidR="00000000" w:rsidRPr="00000000">
        <w:rPr>
          <w:rFonts w:ascii="Arial" w:cs="Arial" w:eastAsia="Arial" w:hAnsi="Arial"/>
          <w:rtl w:val="0"/>
        </w:rPr>
        <w:t xml:space="preserve">La Empresa actúa únicamente como </w:t>
      </w:r>
      <w:r w:rsidDel="00000000" w:rsidR="00000000" w:rsidRPr="00000000">
        <w:rPr>
          <w:rFonts w:ascii="Arial" w:cs="Arial" w:eastAsia="Arial" w:hAnsi="Arial"/>
          <w:b w:val="1"/>
          <w:rtl w:val="0"/>
        </w:rPr>
        <w:t xml:space="preserve">intermediaria</w:t>
      </w:r>
      <w:r w:rsidDel="00000000" w:rsidR="00000000" w:rsidRPr="00000000">
        <w:rPr>
          <w:rFonts w:ascii="Arial" w:cs="Arial" w:eastAsia="Arial" w:hAnsi="Arial"/>
          <w:rtl w:val="0"/>
        </w:rPr>
        <w:t xml:space="preserve"> en la comercialización de pólizas y programas de asistencia, sin ser aseguradora ni prestadora directa de dichos servicios.</w:t>
      </w:r>
    </w:p>
    <w:p w:rsidR="00000000" w:rsidDel="00000000" w:rsidP="00000000" w:rsidRDefault="00000000" w:rsidRPr="00000000" w14:paraId="0000013E">
      <w:pPr>
        <w:numPr>
          <w:ilvl w:val="0"/>
          <w:numId w:val="22"/>
        </w:numPr>
        <w:ind w:left="720" w:hanging="360"/>
        <w:jc w:val="both"/>
        <w:rPr>
          <w:rFonts w:ascii="Arial" w:cs="Arial" w:eastAsia="Arial" w:hAnsi="Arial"/>
        </w:rPr>
      </w:pPr>
      <w:r w:rsidDel="00000000" w:rsidR="00000000" w:rsidRPr="00000000">
        <w:rPr>
          <w:rFonts w:ascii="Arial" w:cs="Arial" w:eastAsia="Arial" w:hAnsi="Arial"/>
          <w:rtl w:val="0"/>
        </w:rPr>
        <w:t xml:space="preserve">La responsabilidad de la Empresa se limita a gestionar la adquisición del producto solicitado por el Cliente y a entregar los documentos emitidos por la aseguradora o empresa de asistencia.</w:t>
      </w:r>
    </w:p>
    <w:p w:rsidR="00000000" w:rsidDel="00000000" w:rsidP="00000000" w:rsidRDefault="00000000" w:rsidRPr="00000000" w14:paraId="0000013F">
      <w:pPr>
        <w:numPr>
          <w:ilvl w:val="0"/>
          <w:numId w:val="22"/>
        </w:numPr>
        <w:ind w:left="720" w:hanging="360"/>
        <w:jc w:val="both"/>
        <w:rPr>
          <w:rFonts w:ascii="Arial" w:cs="Arial" w:eastAsia="Arial" w:hAnsi="Arial"/>
        </w:rPr>
      </w:pPr>
      <w:r w:rsidDel="00000000" w:rsidR="00000000" w:rsidRPr="00000000">
        <w:rPr>
          <w:rFonts w:ascii="Arial" w:cs="Arial" w:eastAsia="Arial" w:hAnsi="Arial"/>
          <w:rtl w:val="0"/>
        </w:rPr>
        <w:t xml:space="preserve">La Empresa no será responsable por:</w:t>
      </w:r>
    </w:p>
    <w:p w:rsidR="00000000" w:rsidDel="00000000" w:rsidP="00000000" w:rsidRDefault="00000000" w:rsidRPr="00000000" w14:paraId="00000140">
      <w:pPr>
        <w:numPr>
          <w:ilvl w:val="1"/>
          <w:numId w:val="22"/>
        </w:numPr>
        <w:ind w:left="1440" w:hanging="360"/>
        <w:jc w:val="both"/>
        <w:rPr>
          <w:rFonts w:ascii="Arial" w:cs="Arial" w:eastAsia="Arial" w:hAnsi="Arial"/>
        </w:rPr>
      </w:pPr>
      <w:r w:rsidDel="00000000" w:rsidR="00000000" w:rsidRPr="00000000">
        <w:rPr>
          <w:rFonts w:ascii="Arial" w:cs="Arial" w:eastAsia="Arial" w:hAnsi="Arial"/>
          <w:rtl w:val="0"/>
        </w:rPr>
        <w:t xml:space="preserve">La negativa de la aseguradora a cubrir un siniestro.</w:t>
      </w:r>
    </w:p>
    <w:p w:rsidR="00000000" w:rsidDel="00000000" w:rsidP="00000000" w:rsidRDefault="00000000" w:rsidRPr="00000000" w14:paraId="00000141">
      <w:pPr>
        <w:numPr>
          <w:ilvl w:val="1"/>
          <w:numId w:val="22"/>
        </w:numPr>
        <w:ind w:left="1440" w:hanging="360"/>
        <w:jc w:val="both"/>
        <w:rPr>
          <w:rFonts w:ascii="Arial" w:cs="Arial" w:eastAsia="Arial" w:hAnsi="Arial"/>
        </w:rPr>
      </w:pPr>
      <w:r w:rsidDel="00000000" w:rsidR="00000000" w:rsidRPr="00000000">
        <w:rPr>
          <w:rFonts w:ascii="Arial" w:cs="Arial" w:eastAsia="Arial" w:hAnsi="Arial"/>
          <w:rtl w:val="0"/>
        </w:rPr>
        <w:t xml:space="preserve">La interpretación de exclusiones o limitaciones de la póliza.</w:t>
      </w:r>
    </w:p>
    <w:p w:rsidR="00000000" w:rsidDel="00000000" w:rsidP="00000000" w:rsidRDefault="00000000" w:rsidRPr="00000000" w14:paraId="00000142">
      <w:pPr>
        <w:numPr>
          <w:ilvl w:val="1"/>
          <w:numId w:val="22"/>
        </w:numPr>
        <w:ind w:left="1440" w:hanging="360"/>
        <w:jc w:val="both"/>
        <w:rPr>
          <w:rFonts w:ascii="Arial" w:cs="Arial" w:eastAsia="Arial" w:hAnsi="Arial"/>
        </w:rPr>
      </w:pPr>
      <w:r w:rsidDel="00000000" w:rsidR="00000000" w:rsidRPr="00000000">
        <w:rPr>
          <w:rFonts w:ascii="Arial" w:cs="Arial" w:eastAsia="Arial" w:hAnsi="Arial"/>
          <w:rtl w:val="0"/>
        </w:rPr>
        <w:t xml:space="preserve">Los tiempos de respuesta de las compañías aseguradoras o de asistencia.</w:t>
      </w:r>
    </w:p>
    <w:p w:rsidR="00000000" w:rsidDel="00000000" w:rsidP="00000000" w:rsidRDefault="00000000" w:rsidRPr="00000000" w14:paraId="00000143">
      <w:pPr>
        <w:jc w:val="both"/>
        <w:rPr>
          <w:rFonts w:ascii="Arial" w:cs="Arial" w:eastAsia="Arial" w:hAnsi="Arial"/>
          <w:b w:val="1"/>
        </w:rPr>
      </w:pPr>
      <w:r w:rsidDel="00000000" w:rsidR="00000000" w:rsidRPr="00000000">
        <w:rPr>
          <w:rFonts w:ascii="Arial" w:cs="Arial" w:eastAsia="Arial" w:hAnsi="Arial"/>
          <w:b w:val="1"/>
          <w:rtl w:val="0"/>
        </w:rPr>
        <w:t xml:space="preserve">8.4 Decisión del Cliente y exoneración</w:t>
      </w:r>
    </w:p>
    <w:p w:rsidR="00000000" w:rsidDel="00000000" w:rsidP="00000000" w:rsidRDefault="00000000" w:rsidRPr="00000000" w14:paraId="00000144">
      <w:pPr>
        <w:numPr>
          <w:ilvl w:val="0"/>
          <w:numId w:val="23"/>
        </w:numPr>
        <w:ind w:left="720" w:hanging="360"/>
        <w:jc w:val="both"/>
        <w:rPr>
          <w:rFonts w:ascii="Arial" w:cs="Arial" w:eastAsia="Arial" w:hAnsi="Arial"/>
        </w:rPr>
      </w:pPr>
      <w:r w:rsidDel="00000000" w:rsidR="00000000" w:rsidRPr="00000000">
        <w:rPr>
          <w:rFonts w:ascii="Arial" w:cs="Arial" w:eastAsia="Arial" w:hAnsi="Arial"/>
          <w:rtl w:val="0"/>
        </w:rPr>
        <w:t xml:space="preserve">Si el Cliente decide </w:t>
      </w:r>
      <w:r w:rsidDel="00000000" w:rsidR="00000000" w:rsidRPr="00000000">
        <w:rPr>
          <w:rFonts w:ascii="Arial" w:cs="Arial" w:eastAsia="Arial" w:hAnsi="Arial"/>
          <w:b w:val="1"/>
          <w:rtl w:val="0"/>
        </w:rPr>
        <w:t xml:space="preserve">no contratar seguros o asistencias</w:t>
      </w:r>
      <w:r w:rsidDel="00000000" w:rsidR="00000000" w:rsidRPr="00000000">
        <w:rPr>
          <w:rFonts w:ascii="Arial" w:cs="Arial" w:eastAsia="Arial" w:hAnsi="Arial"/>
          <w:rtl w:val="0"/>
        </w:rPr>
        <w:t xml:space="preserve">, deberá manifestarlo expresamente y asumir en consecuencia toda la responsabilidad por incidentes, emergencias o eventualidades que pudieran presentarse durante la ejecución de los servicios contratados.</w:t>
      </w:r>
    </w:p>
    <w:p w:rsidR="00000000" w:rsidDel="00000000" w:rsidP="00000000" w:rsidRDefault="00000000" w:rsidRPr="00000000" w14:paraId="00000145">
      <w:pPr>
        <w:numPr>
          <w:ilvl w:val="0"/>
          <w:numId w:val="23"/>
        </w:numPr>
        <w:ind w:left="720" w:hanging="360"/>
        <w:jc w:val="both"/>
        <w:rPr>
          <w:rFonts w:ascii="Arial" w:cs="Arial" w:eastAsia="Arial" w:hAnsi="Arial"/>
        </w:rPr>
      </w:pPr>
      <w:r w:rsidDel="00000000" w:rsidR="00000000" w:rsidRPr="00000000">
        <w:rPr>
          <w:rFonts w:ascii="Arial" w:cs="Arial" w:eastAsia="Arial" w:hAnsi="Arial"/>
          <w:rtl w:val="0"/>
        </w:rPr>
        <w:t xml:space="preserve">En tal caso, el Cliente exonera a la Empresa de cualquier reclamación, daño o perjuicio que hubiera podido ser amparado bajo una póliza de seguros o programa de asistencia.</w:t>
      </w:r>
    </w:p>
    <w:p w:rsidR="00000000" w:rsidDel="00000000" w:rsidP="00000000" w:rsidRDefault="00000000" w:rsidRPr="00000000" w14:paraId="00000146">
      <w:pPr>
        <w:jc w:val="both"/>
        <w:rPr>
          <w:rFonts w:ascii="Arial" w:cs="Arial" w:eastAsia="Arial" w:hAnsi="Arial"/>
          <w:b w:val="1"/>
        </w:rPr>
      </w:pPr>
      <w:r w:rsidDel="00000000" w:rsidR="00000000" w:rsidRPr="00000000">
        <w:rPr>
          <w:rFonts w:ascii="Arial" w:cs="Arial" w:eastAsia="Arial" w:hAnsi="Arial"/>
          <w:b w:val="1"/>
          <w:rtl w:val="0"/>
        </w:rPr>
        <w:t xml:space="preserve">8.5 Reclamos y trámites de siniestros</w:t>
      </w:r>
    </w:p>
    <w:p w:rsidR="00000000" w:rsidDel="00000000" w:rsidP="00000000" w:rsidRDefault="00000000" w:rsidRPr="00000000" w14:paraId="00000147">
      <w:pPr>
        <w:numPr>
          <w:ilvl w:val="0"/>
          <w:numId w:val="24"/>
        </w:numPr>
        <w:ind w:left="720" w:hanging="360"/>
        <w:jc w:val="both"/>
        <w:rPr>
          <w:rFonts w:ascii="Arial" w:cs="Arial" w:eastAsia="Arial" w:hAnsi="Arial"/>
        </w:rPr>
      </w:pPr>
      <w:r w:rsidDel="00000000" w:rsidR="00000000" w:rsidRPr="00000000">
        <w:rPr>
          <w:rFonts w:ascii="Arial" w:cs="Arial" w:eastAsia="Arial" w:hAnsi="Arial"/>
          <w:rtl w:val="0"/>
        </w:rPr>
        <w:t xml:space="preserve">En caso de siniestro, será responsabilidad exclusiva del Cliente o del viajero designado tramitar el reclamo ante la aseguradora o empresa de asistencia, conforme a los procedimientos y plazos establecidos por estas.</w:t>
      </w:r>
    </w:p>
    <w:p w:rsidR="00000000" w:rsidDel="00000000" w:rsidP="00000000" w:rsidRDefault="00000000" w:rsidRPr="00000000" w14:paraId="00000148">
      <w:pPr>
        <w:numPr>
          <w:ilvl w:val="0"/>
          <w:numId w:val="24"/>
        </w:numPr>
        <w:ind w:left="720" w:hanging="360"/>
        <w:jc w:val="both"/>
        <w:rPr>
          <w:rFonts w:ascii="Arial" w:cs="Arial" w:eastAsia="Arial" w:hAnsi="Arial"/>
        </w:rPr>
      </w:pPr>
      <w:r w:rsidDel="00000000" w:rsidR="00000000" w:rsidRPr="00000000">
        <w:rPr>
          <w:rFonts w:ascii="Arial" w:cs="Arial" w:eastAsia="Arial" w:hAnsi="Arial"/>
          <w:rtl w:val="0"/>
        </w:rPr>
        <w:t xml:space="preserve">La Empresa podrá brindar apoyo razonable en la gestión de la reclamación, pero dicho apoyo no implica asunción de responsabilidad ni obligación de obtener la aceptación del reclamo.</w:t>
      </w:r>
    </w:p>
    <w:p w:rsidR="00000000" w:rsidDel="00000000" w:rsidP="00000000" w:rsidRDefault="00000000" w:rsidRPr="00000000" w14:paraId="00000149">
      <w:pPr>
        <w:jc w:val="both"/>
        <w:rPr>
          <w:rFonts w:ascii="Arial" w:cs="Arial" w:eastAsia="Arial" w:hAnsi="Arial"/>
          <w:b w:val="1"/>
        </w:rPr>
      </w:pPr>
      <w:r w:rsidDel="00000000" w:rsidR="00000000" w:rsidRPr="00000000">
        <w:rPr>
          <w:rFonts w:ascii="Arial" w:cs="Arial" w:eastAsia="Arial" w:hAnsi="Arial"/>
          <w:b w:val="1"/>
          <w:rtl w:val="0"/>
        </w:rPr>
        <w:t xml:space="preserve">8.6 Seguros obligatorios en eventos o actividades específicas</w:t>
      </w:r>
    </w:p>
    <w:p w:rsidR="00000000" w:rsidDel="00000000" w:rsidP="00000000" w:rsidRDefault="00000000" w:rsidRPr="00000000" w14:paraId="0000014A">
      <w:pPr>
        <w:numPr>
          <w:ilvl w:val="0"/>
          <w:numId w:val="25"/>
        </w:numPr>
        <w:ind w:left="720" w:hanging="360"/>
        <w:jc w:val="both"/>
        <w:rPr>
          <w:rFonts w:ascii="Arial" w:cs="Arial" w:eastAsia="Arial" w:hAnsi="Arial"/>
        </w:rPr>
      </w:pPr>
      <w:r w:rsidDel="00000000" w:rsidR="00000000" w:rsidRPr="00000000">
        <w:rPr>
          <w:rFonts w:ascii="Arial" w:cs="Arial" w:eastAsia="Arial" w:hAnsi="Arial"/>
          <w:rtl w:val="0"/>
        </w:rPr>
        <w:t xml:space="preserve">En determinados servicios corporativos, eventos masivos o actividades de riesgo (por ejemplo: deportes de aventura, visitas a zonas de acceso restringido o actividades técnicas especializadas), la Empresa podrá exigir la contratación obligatoria de seguros específicos como condición para la prestación del servicio.</w:t>
      </w:r>
    </w:p>
    <w:p w:rsidR="00000000" w:rsidDel="00000000" w:rsidP="00000000" w:rsidRDefault="00000000" w:rsidRPr="00000000" w14:paraId="0000014B">
      <w:pPr>
        <w:numPr>
          <w:ilvl w:val="0"/>
          <w:numId w:val="25"/>
        </w:numPr>
        <w:ind w:left="720" w:hanging="360"/>
        <w:jc w:val="both"/>
        <w:rPr>
          <w:rFonts w:ascii="Arial" w:cs="Arial" w:eastAsia="Arial" w:hAnsi="Arial"/>
          <w:b w:val="1"/>
        </w:rPr>
      </w:pPr>
      <w:r w:rsidDel="00000000" w:rsidR="00000000" w:rsidRPr="00000000">
        <w:rPr>
          <w:rFonts w:ascii="Arial" w:cs="Arial" w:eastAsia="Arial" w:hAnsi="Arial"/>
          <w:rtl w:val="0"/>
        </w:rPr>
        <w:t xml:space="preserve">En estos casos, la no adquisición del seguro facultará a la Empresa para </w:t>
      </w:r>
      <w:r w:rsidDel="00000000" w:rsidR="00000000" w:rsidRPr="00000000">
        <w:rPr>
          <w:rFonts w:ascii="Arial" w:cs="Arial" w:eastAsia="Arial" w:hAnsi="Arial"/>
          <w:b w:val="1"/>
          <w:rtl w:val="0"/>
        </w:rPr>
        <w:t xml:space="preserve">rechazar la prestación del servicio</w:t>
      </w:r>
      <w:r w:rsidDel="00000000" w:rsidR="00000000" w:rsidRPr="00000000">
        <w:rPr>
          <w:rFonts w:ascii="Arial" w:cs="Arial" w:eastAsia="Arial" w:hAnsi="Arial"/>
          <w:rtl w:val="0"/>
        </w:rPr>
        <w:t xml:space="preserve"> sin que ello genere obligación de reembolso o indemnización alguna.</w:t>
      </w:r>
      <w:r w:rsidDel="00000000" w:rsidR="00000000" w:rsidRPr="00000000">
        <w:rPr>
          <w:rtl w:val="0"/>
        </w:rPr>
      </w:r>
    </w:p>
    <w:p w:rsidR="00000000" w:rsidDel="00000000" w:rsidP="00000000" w:rsidRDefault="00000000" w:rsidRPr="00000000" w14:paraId="0000014C">
      <w:pPr>
        <w:jc w:val="both"/>
        <w:rPr>
          <w:rFonts w:ascii="Arial" w:cs="Arial" w:eastAsia="Arial" w:hAnsi="Arial"/>
          <w:b w:val="1"/>
        </w:rPr>
      </w:pPr>
      <w:r w:rsidDel="00000000" w:rsidR="00000000" w:rsidRPr="00000000">
        <w:rPr>
          <w:rFonts w:ascii="Arial" w:cs="Arial" w:eastAsia="Arial" w:hAnsi="Arial"/>
          <w:b w:val="1"/>
          <w:rtl w:val="0"/>
        </w:rPr>
        <w:t xml:space="preserve">9. RESPONSABILIDAD Y LIMITACIONES </w:t>
      </w:r>
    </w:p>
    <w:p w:rsidR="00000000" w:rsidDel="00000000" w:rsidP="00000000" w:rsidRDefault="00000000" w:rsidRPr="00000000" w14:paraId="0000014D">
      <w:pPr>
        <w:jc w:val="both"/>
        <w:rPr>
          <w:rFonts w:ascii="Arial" w:cs="Arial" w:eastAsia="Arial" w:hAnsi="Arial"/>
          <w:b w:val="1"/>
        </w:rPr>
      </w:pPr>
      <w:r w:rsidDel="00000000" w:rsidR="00000000" w:rsidRPr="00000000">
        <w:rPr>
          <w:rFonts w:ascii="Arial" w:cs="Arial" w:eastAsia="Arial" w:hAnsi="Arial"/>
          <w:b w:val="1"/>
          <w:rtl w:val="0"/>
        </w:rPr>
        <w:t xml:space="preserve">9.1 Carácter de intermediaria de la Empresa</w:t>
      </w:r>
    </w:p>
    <w:p w:rsidR="00000000" w:rsidDel="00000000" w:rsidP="00000000" w:rsidRDefault="00000000" w:rsidRPr="00000000" w14:paraId="0000014E">
      <w:pPr>
        <w:numPr>
          <w:ilvl w:val="0"/>
          <w:numId w:val="26"/>
        </w:numPr>
        <w:ind w:left="720" w:hanging="360"/>
        <w:jc w:val="both"/>
        <w:rPr>
          <w:rFonts w:ascii="Arial" w:cs="Arial" w:eastAsia="Arial" w:hAnsi="Arial"/>
        </w:rPr>
      </w:pPr>
      <w:r w:rsidDel="00000000" w:rsidR="00000000" w:rsidRPr="00000000">
        <w:rPr>
          <w:rFonts w:ascii="Arial" w:cs="Arial" w:eastAsia="Arial" w:hAnsi="Arial"/>
          <w:rtl w:val="0"/>
        </w:rPr>
        <w:t xml:space="preserve">La Empresa actúa en calidad de </w:t>
      </w:r>
      <w:r w:rsidDel="00000000" w:rsidR="00000000" w:rsidRPr="00000000">
        <w:rPr>
          <w:rFonts w:ascii="Arial" w:cs="Arial" w:eastAsia="Arial" w:hAnsi="Arial"/>
          <w:b w:val="1"/>
          <w:rtl w:val="0"/>
        </w:rPr>
        <w:t xml:space="preserve">intermediaria</w:t>
      </w:r>
      <w:r w:rsidDel="00000000" w:rsidR="00000000" w:rsidRPr="00000000">
        <w:rPr>
          <w:rFonts w:ascii="Arial" w:cs="Arial" w:eastAsia="Arial" w:hAnsi="Arial"/>
          <w:rtl w:val="0"/>
        </w:rPr>
        <w:t xml:space="preserve"> entre el Cliente y los proveedores de transporte, alojamiento, alimentación, logística, seguros y demás servicios vinculados al viaje o evento contratado.</w:t>
      </w:r>
    </w:p>
    <w:p w:rsidR="00000000" w:rsidDel="00000000" w:rsidP="00000000" w:rsidRDefault="00000000" w:rsidRPr="00000000" w14:paraId="0000014F">
      <w:pPr>
        <w:numPr>
          <w:ilvl w:val="0"/>
          <w:numId w:val="26"/>
        </w:numPr>
        <w:ind w:left="720" w:hanging="360"/>
        <w:jc w:val="both"/>
        <w:rPr>
          <w:rFonts w:ascii="Arial" w:cs="Arial" w:eastAsia="Arial" w:hAnsi="Arial"/>
        </w:rPr>
      </w:pPr>
      <w:r w:rsidDel="00000000" w:rsidR="00000000" w:rsidRPr="00000000">
        <w:rPr>
          <w:rFonts w:ascii="Arial" w:cs="Arial" w:eastAsia="Arial" w:hAnsi="Arial"/>
          <w:rtl w:val="0"/>
        </w:rPr>
        <w:t xml:space="preserve">En consecuencia, la Empresa no presta directamente tales servicios, salvo que así se especifique expresamente en la Propuesta Comercial.</w:t>
      </w:r>
    </w:p>
    <w:p w:rsidR="00000000" w:rsidDel="00000000" w:rsidP="00000000" w:rsidRDefault="00000000" w:rsidRPr="00000000" w14:paraId="00000150">
      <w:pPr>
        <w:jc w:val="both"/>
        <w:rPr>
          <w:rFonts w:ascii="Arial" w:cs="Arial" w:eastAsia="Arial" w:hAnsi="Arial"/>
          <w:b w:val="1"/>
        </w:rPr>
      </w:pPr>
      <w:r w:rsidDel="00000000" w:rsidR="00000000" w:rsidRPr="00000000">
        <w:rPr>
          <w:rFonts w:ascii="Arial" w:cs="Arial" w:eastAsia="Arial" w:hAnsi="Arial"/>
          <w:b w:val="1"/>
          <w:rtl w:val="0"/>
        </w:rPr>
        <w:t xml:space="preserve">10.2 Alcance de la responsabilidad</w:t>
      </w:r>
    </w:p>
    <w:p w:rsidR="00000000" w:rsidDel="00000000" w:rsidP="00000000" w:rsidRDefault="00000000" w:rsidRPr="00000000" w14:paraId="00000151">
      <w:pPr>
        <w:numPr>
          <w:ilvl w:val="0"/>
          <w:numId w:val="27"/>
        </w:numPr>
        <w:ind w:left="720" w:hanging="360"/>
        <w:jc w:val="both"/>
        <w:rPr>
          <w:rFonts w:ascii="Arial" w:cs="Arial" w:eastAsia="Arial" w:hAnsi="Arial"/>
        </w:rPr>
      </w:pPr>
      <w:r w:rsidDel="00000000" w:rsidR="00000000" w:rsidRPr="00000000">
        <w:rPr>
          <w:rFonts w:ascii="Arial" w:cs="Arial" w:eastAsia="Arial" w:hAnsi="Arial"/>
          <w:rtl w:val="0"/>
        </w:rPr>
        <w:t xml:space="preserve">La responsabilidad de la Empresa se limita exclusivamente a:</w:t>
      </w:r>
    </w:p>
    <w:p w:rsidR="00000000" w:rsidDel="00000000" w:rsidP="00000000" w:rsidRDefault="00000000" w:rsidRPr="00000000" w14:paraId="00000152">
      <w:pPr>
        <w:numPr>
          <w:ilvl w:val="1"/>
          <w:numId w:val="27"/>
        </w:numPr>
        <w:ind w:left="1440" w:hanging="360"/>
        <w:jc w:val="both"/>
        <w:rPr>
          <w:rFonts w:ascii="Arial" w:cs="Arial" w:eastAsia="Arial" w:hAnsi="Arial"/>
        </w:rPr>
      </w:pPr>
      <w:r w:rsidDel="00000000" w:rsidR="00000000" w:rsidRPr="00000000">
        <w:rPr>
          <w:rFonts w:ascii="Arial" w:cs="Arial" w:eastAsia="Arial" w:hAnsi="Arial"/>
          <w:rtl w:val="0"/>
        </w:rPr>
        <w:t xml:space="preserve">Gestionar, reservar y coordinar los servicios contratados.</w:t>
      </w:r>
    </w:p>
    <w:p w:rsidR="00000000" w:rsidDel="00000000" w:rsidP="00000000" w:rsidRDefault="00000000" w:rsidRPr="00000000" w14:paraId="00000153">
      <w:pPr>
        <w:numPr>
          <w:ilvl w:val="1"/>
          <w:numId w:val="27"/>
        </w:numPr>
        <w:ind w:left="1440" w:hanging="360"/>
        <w:jc w:val="both"/>
        <w:rPr>
          <w:rFonts w:ascii="Arial" w:cs="Arial" w:eastAsia="Arial" w:hAnsi="Arial"/>
        </w:rPr>
      </w:pPr>
      <w:r w:rsidDel="00000000" w:rsidR="00000000" w:rsidRPr="00000000">
        <w:rPr>
          <w:rFonts w:ascii="Arial" w:cs="Arial" w:eastAsia="Arial" w:hAnsi="Arial"/>
          <w:rtl w:val="0"/>
        </w:rPr>
        <w:t xml:space="preserve">Actuar con diligencia en la selección de proveedores idóneos.</w:t>
      </w:r>
    </w:p>
    <w:p w:rsidR="00000000" w:rsidDel="00000000" w:rsidP="00000000" w:rsidRDefault="00000000" w:rsidRPr="00000000" w14:paraId="00000154">
      <w:pPr>
        <w:numPr>
          <w:ilvl w:val="1"/>
          <w:numId w:val="27"/>
        </w:numPr>
        <w:ind w:left="1440" w:hanging="360"/>
        <w:jc w:val="both"/>
        <w:rPr>
          <w:rFonts w:ascii="Arial" w:cs="Arial" w:eastAsia="Arial" w:hAnsi="Arial"/>
        </w:rPr>
      </w:pPr>
      <w:r w:rsidDel="00000000" w:rsidR="00000000" w:rsidRPr="00000000">
        <w:rPr>
          <w:rFonts w:ascii="Arial" w:cs="Arial" w:eastAsia="Arial" w:hAnsi="Arial"/>
          <w:rtl w:val="0"/>
        </w:rPr>
        <w:t xml:space="preserve">Transmitir oportunamente la información y documentación necesaria para la prestación de los servicios.</w:t>
      </w:r>
    </w:p>
    <w:p w:rsidR="00000000" w:rsidDel="00000000" w:rsidP="00000000" w:rsidRDefault="00000000" w:rsidRPr="00000000" w14:paraId="00000155">
      <w:pPr>
        <w:numPr>
          <w:ilvl w:val="1"/>
          <w:numId w:val="27"/>
        </w:numPr>
        <w:ind w:left="1440" w:hanging="360"/>
        <w:jc w:val="both"/>
        <w:rPr>
          <w:rFonts w:ascii="Arial" w:cs="Arial" w:eastAsia="Arial" w:hAnsi="Arial"/>
        </w:rPr>
      </w:pPr>
      <w:r w:rsidDel="00000000" w:rsidR="00000000" w:rsidRPr="00000000">
        <w:rPr>
          <w:rFonts w:ascii="Arial" w:cs="Arial" w:eastAsia="Arial" w:hAnsi="Arial"/>
          <w:rtl w:val="0"/>
        </w:rPr>
        <w:t xml:space="preserve">Gestionar reclamaciones o solicitudes del Cliente ante los proveedores, sin garantizar su resultado.</w:t>
      </w:r>
    </w:p>
    <w:p w:rsidR="00000000" w:rsidDel="00000000" w:rsidP="00000000" w:rsidRDefault="00000000" w:rsidRPr="00000000" w14:paraId="00000156">
      <w:pPr>
        <w:jc w:val="both"/>
        <w:rPr>
          <w:rFonts w:ascii="Arial" w:cs="Arial" w:eastAsia="Arial" w:hAnsi="Arial"/>
          <w:b w:val="1"/>
        </w:rPr>
      </w:pPr>
      <w:r w:rsidDel="00000000" w:rsidR="00000000" w:rsidRPr="00000000">
        <w:rPr>
          <w:rFonts w:ascii="Arial" w:cs="Arial" w:eastAsia="Arial" w:hAnsi="Arial"/>
          <w:b w:val="1"/>
          <w:rtl w:val="0"/>
        </w:rPr>
        <w:t xml:space="preserve">10.3 Exclusiones de responsabilidad</w:t>
      </w:r>
    </w:p>
    <w:p w:rsidR="00000000" w:rsidDel="00000000" w:rsidP="00000000" w:rsidRDefault="00000000" w:rsidRPr="00000000" w14:paraId="00000157">
      <w:pPr>
        <w:jc w:val="both"/>
        <w:rPr>
          <w:rFonts w:ascii="Arial" w:cs="Arial" w:eastAsia="Arial" w:hAnsi="Arial"/>
        </w:rPr>
      </w:pPr>
      <w:r w:rsidDel="00000000" w:rsidR="00000000" w:rsidRPr="00000000">
        <w:rPr>
          <w:rFonts w:ascii="Arial" w:cs="Arial" w:eastAsia="Arial" w:hAnsi="Arial"/>
          <w:rtl w:val="0"/>
        </w:rPr>
        <w:t xml:space="preserve">La Empresa </w:t>
      </w:r>
      <w:r w:rsidDel="00000000" w:rsidR="00000000" w:rsidRPr="00000000">
        <w:rPr>
          <w:rFonts w:ascii="Arial" w:cs="Arial" w:eastAsia="Arial" w:hAnsi="Arial"/>
          <w:b w:val="1"/>
          <w:rtl w:val="0"/>
        </w:rPr>
        <w:t xml:space="preserve">no será responsable</w:t>
      </w:r>
      <w:r w:rsidDel="00000000" w:rsidR="00000000" w:rsidRPr="00000000">
        <w:rPr>
          <w:rFonts w:ascii="Arial" w:cs="Arial" w:eastAsia="Arial" w:hAnsi="Arial"/>
          <w:rtl w:val="0"/>
        </w:rPr>
        <w:t xml:space="preserve"> por:</w:t>
      </w:r>
    </w:p>
    <w:p w:rsidR="00000000" w:rsidDel="00000000" w:rsidP="00000000" w:rsidRDefault="00000000" w:rsidRPr="00000000" w14:paraId="00000158">
      <w:pPr>
        <w:numPr>
          <w:ilvl w:val="0"/>
          <w:numId w:val="28"/>
        </w:numPr>
        <w:ind w:left="720" w:hanging="360"/>
        <w:jc w:val="both"/>
        <w:rPr>
          <w:rFonts w:ascii="Arial" w:cs="Arial" w:eastAsia="Arial" w:hAnsi="Arial"/>
        </w:rPr>
      </w:pPr>
      <w:r w:rsidDel="00000000" w:rsidR="00000000" w:rsidRPr="00000000">
        <w:rPr>
          <w:rFonts w:ascii="Arial" w:cs="Arial" w:eastAsia="Arial" w:hAnsi="Arial"/>
          <w:rtl w:val="0"/>
        </w:rPr>
        <w:t xml:space="preserve">Cancelaciones, retrasos, incumplimientos, sobreventas, quiebras o deficiencias imputables a proveedores, aerolíneas, hoteles, operadores de transporte, empresas de asistencia u otros terceros.</w:t>
      </w:r>
    </w:p>
    <w:p w:rsidR="00000000" w:rsidDel="00000000" w:rsidP="00000000" w:rsidRDefault="00000000" w:rsidRPr="00000000" w14:paraId="00000159">
      <w:pPr>
        <w:numPr>
          <w:ilvl w:val="0"/>
          <w:numId w:val="28"/>
        </w:numPr>
        <w:ind w:left="720" w:hanging="360"/>
        <w:jc w:val="both"/>
        <w:rPr>
          <w:rFonts w:ascii="Arial" w:cs="Arial" w:eastAsia="Arial" w:hAnsi="Arial"/>
        </w:rPr>
      </w:pPr>
      <w:r w:rsidDel="00000000" w:rsidR="00000000" w:rsidRPr="00000000">
        <w:rPr>
          <w:rFonts w:ascii="Arial" w:cs="Arial" w:eastAsia="Arial" w:hAnsi="Arial"/>
          <w:rtl w:val="0"/>
        </w:rPr>
        <w:t xml:space="preserve">Pérdida, daño o demora en la entrega de equipaje, documentos o bienes personales.</w:t>
      </w:r>
    </w:p>
    <w:p w:rsidR="00000000" w:rsidDel="00000000" w:rsidP="00000000" w:rsidRDefault="00000000" w:rsidRPr="00000000" w14:paraId="0000015A">
      <w:pPr>
        <w:numPr>
          <w:ilvl w:val="0"/>
          <w:numId w:val="28"/>
        </w:numPr>
        <w:ind w:left="720" w:hanging="360"/>
        <w:jc w:val="both"/>
        <w:rPr>
          <w:rFonts w:ascii="Arial" w:cs="Arial" w:eastAsia="Arial" w:hAnsi="Arial"/>
        </w:rPr>
      </w:pPr>
      <w:r w:rsidDel="00000000" w:rsidR="00000000" w:rsidRPr="00000000">
        <w:rPr>
          <w:rFonts w:ascii="Arial" w:cs="Arial" w:eastAsia="Arial" w:hAnsi="Arial"/>
          <w:rtl w:val="0"/>
        </w:rPr>
        <w:t xml:space="preserve">Accidentes, enfermedades, lesiones, pérdidas económicas o daños sufridos por los viajeros durante el viaje o evento, salvo que sean imputables a culpa grave o dolo de la Empresa.</w:t>
      </w:r>
    </w:p>
    <w:p w:rsidR="00000000" w:rsidDel="00000000" w:rsidP="00000000" w:rsidRDefault="00000000" w:rsidRPr="00000000" w14:paraId="0000015B">
      <w:pPr>
        <w:numPr>
          <w:ilvl w:val="0"/>
          <w:numId w:val="28"/>
        </w:numPr>
        <w:ind w:left="720" w:hanging="360"/>
        <w:jc w:val="both"/>
        <w:rPr>
          <w:rFonts w:ascii="Arial" w:cs="Arial" w:eastAsia="Arial" w:hAnsi="Arial"/>
        </w:rPr>
      </w:pPr>
      <w:r w:rsidDel="00000000" w:rsidR="00000000" w:rsidRPr="00000000">
        <w:rPr>
          <w:rFonts w:ascii="Arial" w:cs="Arial" w:eastAsia="Arial" w:hAnsi="Arial"/>
          <w:rtl w:val="0"/>
        </w:rPr>
        <w:t xml:space="preserve">Decisiones, actos u omisiones del Cliente o de los viajeros designados (ej.: pérdida de vuelos por retraso personal, incumplimiento de requisitos migratorios, conducta inapropiada).</w:t>
      </w:r>
    </w:p>
    <w:p w:rsidR="00000000" w:rsidDel="00000000" w:rsidP="00000000" w:rsidRDefault="00000000" w:rsidRPr="00000000" w14:paraId="0000015C">
      <w:pPr>
        <w:numPr>
          <w:ilvl w:val="0"/>
          <w:numId w:val="28"/>
        </w:numPr>
        <w:ind w:left="720" w:hanging="360"/>
        <w:jc w:val="both"/>
        <w:rPr>
          <w:rFonts w:ascii="Arial" w:cs="Arial" w:eastAsia="Arial" w:hAnsi="Arial"/>
        </w:rPr>
      </w:pPr>
      <w:r w:rsidDel="00000000" w:rsidR="00000000" w:rsidRPr="00000000">
        <w:rPr>
          <w:rFonts w:ascii="Arial" w:cs="Arial" w:eastAsia="Arial" w:hAnsi="Arial"/>
          <w:rtl w:val="0"/>
        </w:rPr>
        <w:t xml:space="preserve">Consecuencias de fuerza mayor o caso fortuito tales como desastres naturales, pandemias, huelgas, actos terroristas, conflictos armados, decisiones gubernamentales, fallas tecnológicas masivas, condiciones climáticas adversas u otros eventos imprevisibles e irresistibles.</w:t>
      </w:r>
    </w:p>
    <w:p w:rsidR="00000000" w:rsidDel="00000000" w:rsidP="00000000" w:rsidRDefault="00000000" w:rsidRPr="00000000" w14:paraId="0000015D">
      <w:pPr>
        <w:jc w:val="both"/>
        <w:rPr>
          <w:rFonts w:ascii="Arial" w:cs="Arial" w:eastAsia="Arial" w:hAnsi="Arial"/>
          <w:b w:val="1"/>
        </w:rPr>
      </w:pPr>
      <w:r w:rsidDel="00000000" w:rsidR="00000000" w:rsidRPr="00000000">
        <w:rPr>
          <w:rFonts w:ascii="Arial" w:cs="Arial" w:eastAsia="Arial" w:hAnsi="Arial"/>
          <w:b w:val="1"/>
          <w:rtl w:val="0"/>
        </w:rPr>
        <w:t xml:space="preserve">10.4 Obligación de medio y no de resultado</w:t>
      </w:r>
    </w:p>
    <w:p w:rsidR="00000000" w:rsidDel="00000000" w:rsidP="00000000" w:rsidRDefault="00000000" w:rsidRPr="00000000" w14:paraId="0000015E">
      <w:pPr>
        <w:numPr>
          <w:ilvl w:val="0"/>
          <w:numId w:val="29"/>
        </w:numPr>
        <w:ind w:left="720" w:hanging="360"/>
        <w:jc w:val="both"/>
        <w:rPr>
          <w:rFonts w:ascii="Arial" w:cs="Arial" w:eastAsia="Arial" w:hAnsi="Arial"/>
        </w:rPr>
      </w:pPr>
      <w:r w:rsidDel="00000000" w:rsidR="00000000" w:rsidRPr="00000000">
        <w:rPr>
          <w:rFonts w:ascii="Arial" w:cs="Arial" w:eastAsia="Arial" w:hAnsi="Arial"/>
          <w:rtl w:val="0"/>
        </w:rPr>
        <w:t xml:space="preserve">La Empresa asume una </w:t>
      </w:r>
      <w:r w:rsidDel="00000000" w:rsidR="00000000" w:rsidRPr="00000000">
        <w:rPr>
          <w:rFonts w:ascii="Arial" w:cs="Arial" w:eastAsia="Arial" w:hAnsi="Arial"/>
          <w:b w:val="1"/>
          <w:rtl w:val="0"/>
        </w:rPr>
        <w:t xml:space="preserve">obligación de medio</w:t>
      </w:r>
      <w:r w:rsidDel="00000000" w:rsidR="00000000" w:rsidRPr="00000000">
        <w:rPr>
          <w:rFonts w:ascii="Arial" w:cs="Arial" w:eastAsia="Arial" w:hAnsi="Arial"/>
          <w:rtl w:val="0"/>
        </w:rPr>
        <w:t xml:space="preserve">, consistente en poner la debida diligencia, experiencia y recursos para la correcta gestión de los servicios contratados.</w:t>
      </w:r>
    </w:p>
    <w:p w:rsidR="00000000" w:rsidDel="00000000" w:rsidP="00000000" w:rsidRDefault="00000000" w:rsidRPr="00000000" w14:paraId="0000015F">
      <w:pPr>
        <w:numPr>
          <w:ilvl w:val="0"/>
          <w:numId w:val="29"/>
        </w:numPr>
        <w:ind w:left="720" w:hanging="360"/>
        <w:jc w:val="both"/>
        <w:rPr>
          <w:rFonts w:ascii="Arial" w:cs="Arial" w:eastAsia="Arial" w:hAnsi="Arial"/>
        </w:rPr>
      </w:pPr>
      <w:r w:rsidDel="00000000" w:rsidR="00000000" w:rsidRPr="00000000">
        <w:rPr>
          <w:rFonts w:ascii="Arial" w:cs="Arial" w:eastAsia="Arial" w:hAnsi="Arial"/>
          <w:rtl w:val="0"/>
        </w:rPr>
        <w:t xml:space="preserve">En ningún caso se entenderá que la Empresa garantiza resultados específicos, tiempos exactos de cumplimiento o la ausencia de incidentes durante el viaje o evento.</w:t>
      </w:r>
    </w:p>
    <w:p w:rsidR="00000000" w:rsidDel="00000000" w:rsidP="00000000" w:rsidRDefault="00000000" w:rsidRPr="00000000" w14:paraId="00000160">
      <w:pPr>
        <w:jc w:val="both"/>
        <w:rPr>
          <w:rFonts w:ascii="Arial" w:cs="Arial" w:eastAsia="Arial" w:hAnsi="Arial"/>
          <w:b w:val="1"/>
        </w:rPr>
      </w:pPr>
      <w:r w:rsidDel="00000000" w:rsidR="00000000" w:rsidRPr="00000000">
        <w:rPr>
          <w:rFonts w:ascii="Arial" w:cs="Arial" w:eastAsia="Arial" w:hAnsi="Arial"/>
          <w:b w:val="1"/>
          <w:rtl w:val="0"/>
        </w:rPr>
        <w:t xml:space="preserve">10.6 Recomendaciones y asesorías</w:t>
      </w:r>
    </w:p>
    <w:p w:rsidR="00000000" w:rsidDel="00000000" w:rsidP="00000000" w:rsidRDefault="00000000" w:rsidRPr="00000000" w14:paraId="00000161">
      <w:pPr>
        <w:jc w:val="both"/>
        <w:rPr>
          <w:rFonts w:ascii="Arial" w:cs="Arial" w:eastAsia="Arial" w:hAnsi="Arial"/>
        </w:rPr>
      </w:pPr>
      <w:r w:rsidDel="00000000" w:rsidR="00000000" w:rsidRPr="00000000">
        <w:rPr>
          <w:rFonts w:ascii="Arial" w:cs="Arial" w:eastAsia="Arial" w:hAnsi="Arial"/>
          <w:rtl w:val="0"/>
        </w:rPr>
        <w:t xml:space="preserve">Con el fin de brindar una experiencia más completa y ajustada a las necesidades del Cliente, la Empresa podrá ofrecer recomendaciones personalizadas relacionadas con proveedores, rutas, horarios, seguros, coberturas, locaciones, catering y servicios complementarios, basadas en su conocimiento del sector y experiencia operativa.</w:t>
      </w:r>
    </w:p>
    <w:p w:rsidR="00000000" w:rsidDel="00000000" w:rsidP="00000000" w:rsidRDefault="00000000" w:rsidRPr="00000000" w14:paraId="00000162">
      <w:pPr>
        <w:jc w:val="both"/>
        <w:rPr>
          <w:rFonts w:ascii="Arial" w:cs="Arial" w:eastAsia="Arial" w:hAnsi="Arial"/>
        </w:rPr>
      </w:pPr>
      <w:r w:rsidDel="00000000" w:rsidR="00000000" w:rsidRPr="00000000">
        <w:rPr>
          <w:rFonts w:ascii="Arial" w:cs="Arial" w:eastAsia="Arial" w:hAnsi="Arial"/>
          <w:rtl w:val="0"/>
        </w:rPr>
        <w:t xml:space="preserve">Estas recomendaciones se entregan como una guía de apoyo para la toma de decisiones, sin que representen una obligación o garantía sobre los resultados, desempeño o condiciones específicas de los terceros involucrados.</w:t>
      </w:r>
    </w:p>
    <w:p w:rsidR="00000000" w:rsidDel="00000000" w:rsidP="00000000" w:rsidRDefault="00000000" w:rsidRPr="00000000" w14:paraId="00000163">
      <w:pPr>
        <w:jc w:val="both"/>
        <w:rPr>
          <w:rFonts w:ascii="Arial" w:cs="Arial" w:eastAsia="Arial" w:hAnsi="Arial"/>
        </w:rPr>
      </w:pPr>
      <w:r w:rsidDel="00000000" w:rsidR="00000000" w:rsidRPr="00000000">
        <w:rPr>
          <w:rFonts w:ascii="Arial" w:cs="Arial" w:eastAsia="Arial" w:hAnsi="Arial"/>
          <w:rtl w:val="0"/>
        </w:rPr>
        <w:t xml:space="preserve">La elección final sobre la contratación de dichos servicios y proveedores será siempre del Cliente, quien podrá apoyarse en la asesoría de la Empresa para tomar decisiones informadas y alineadas con sus objetivos.</w:t>
      </w:r>
    </w:p>
    <w:p w:rsidR="00000000" w:rsidDel="00000000" w:rsidP="00000000" w:rsidRDefault="00000000" w:rsidRPr="00000000" w14:paraId="00000164">
      <w:pPr>
        <w:jc w:val="both"/>
        <w:rPr>
          <w:rFonts w:ascii="Arial" w:cs="Arial" w:eastAsia="Arial" w:hAnsi="Arial"/>
          <w:b w:val="1"/>
        </w:rPr>
      </w:pPr>
      <w:r w:rsidDel="00000000" w:rsidR="00000000" w:rsidRPr="00000000">
        <w:rPr>
          <w:rFonts w:ascii="Arial" w:cs="Arial" w:eastAsia="Arial" w:hAnsi="Arial"/>
          <w:b w:val="1"/>
          <w:rtl w:val="0"/>
        </w:rPr>
        <w:t xml:space="preserve">10.7 Garantía </w:t>
      </w:r>
      <w:r w:rsidDel="00000000" w:rsidR="00000000" w:rsidRPr="00000000">
        <w:rPr>
          <w:rtl w:val="0"/>
        </w:rPr>
      </w:r>
    </w:p>
    <w:p w:rsidR="00000000" w:rsidDel="00000000" w:rsidP="00000000" w:rsidRDefault="00000000" w:rsidRPr="00000000" w14:paraId="00000165">
      <w:pPr>
        <w:jc w:val="both"/>
        <w:rPr>
          <w:rFonts w:ascii="Arial" w:cs="Arial" w:eastAsia="Arial" w:hAnsi="Arial"/>
        </w:rPr>
      </w:pPr>
      <w:r w:rsidDel="00000000" w:rsidR="00000000" w:rsidRPr="00000000">
        <w:rPr>
          <w:rFonts w:ascii="Arial" w:cs="Arial" w:eastAsia="Arial" w:hAnsi="Arial"/>
          <w:rtl w:val="0"/>
        </w:rPr>
        <w:t xml:space="preserve">La garantía legal que se menciona a continuación aplica exclusivamente a relaciones de consumo cubiertas por el Estatuto del Consumidor (Ley 1480 de 2011), es decir, a aquellos casos en los que el servicio es adquirido por personas naturales en calidad de consumidores finales. No será aplicable a relaciones comerciales o contractuales celebradas bajo convenios empresariales o corporativos, pues la misma será establecida bajo los acuerdos desarrollados con el Cliente Corporativo. </w:t>
      </w:r>
    </w:p>
    <w:p w:rsidR="00000000" w:rsidDel="00000000" w:rsidP="00000000" w:rsidRDefault="00000000" w:rsidRPr="00000000" w14:paraId="00000166">
      <w:pPr>
        <w:jc w:val="both"/>
        <w:rPr>
          <w:rFonts w:ascii="Arial" w:cs="Arial" w:eastAsia="Arial" w:hAnsi="Arial"/>
        </w:rPr>
      </w:pPr>
      <w:r w:rsidDel="00000000" w:rsidR="00000000" w:rsidRPr="00000000">
        <w:rPr>
          <w:rFonts w:ascii="Arial" w:cs="Arial" w:eastAsia="Arial" w:hAnsi="Arial"/>
          <w:rtl w:val="0"/>
        </w:rPr>
        <w:t xml:space="preserve">Los servicios adquiridos tendrán una garantía legal </w:t>
      </w:r>
      <w:r w:rsidDel="00000000" w:rsidR="00000000" w:rsidRPr="00000000">
        <w:rPr>
          <w:rFonts w:ascii="Arial" w:cs="Arial" w:eastAsia="Arial" w:hAnsi="Arial"/>
          <w:rtl w:val="0"/>
        </w:rPr>
        <w:t xml:space="preserve">de cinco (5) días calendario, contados a partir del día siguiente a la finalización del viaje. Durante este periodo, y conforme al artículo 58 de la Ley 1480 de 2011, el Cliente podrá presentar su reclamación o solicitud a través de los canales de contacto oficiales indicados en esta política.</w:t>
      </w:r>
    </w:p>
    <w:p w:rsidR="00000000" w:rsidDel="00000000" w:rsidP="00000000" w:rsidRDefault="00000000" w:rsidRPr="00000000" w14:paraId="00000167">
      <w:pPr>
        <w:jc w:val="both"/>
        <w:rPr>
          <w:rFonts w:ascii="Arial" w:cs="Arial" w:eastAsia="Arial" w:hAnsi="Arial"/>
        </w:rPr>
      </w:pPr>
      <w:r w:rsidDel="00000000" w:rsidR="00000000" w:rsidRPr="00000000">
        <w:rPr>
          <w:rFonts w:ascii="Arial" w:cs="Arial" w:eastAsia="Arial" w:hAnsi="Arial"/>
          <w:rtl w:val="0"/>
        </w:rPr>
        <w:t xml:space="preserve">En su solicitud, el Cliente deberá exponer claramente las razones de su inconformidad, adjuntando las evidencias que considere pertinentes. No obstante, se aclara que cualquier eventualidad ocurrida durante la ejecución del servicio debe ser reportada de manera inmediata al momento del suceso, incluso si el Cliente se encuentra en destino, a fin de que la Empresa pueda gestionar oportunamente la situación con los proveedores involucrados.</w:t>
      </w:r>
    </w:p>
    <w:p w:rsidR="00000000" w:rsidDel="00000000" w:rsidP="00000000" w:rsidRDefault="00000000" w:rsidRPr="00000000" w14:paraId="00000168">
      <w:pPr>
        <w:ind w:left="708" w:hanging="708"/>
        <w:jc w:val="both"/>
        <w:rPr>
          <w:rFonts w:ascii="Arial" w:cs="Arial" w:eastAsia="Arial" w:hAnsi="Arial"/>
          <w:b w:val="1"/>
        </w:rPr>
      </w:pPr>
      <w:r w:rsidDel="00000000" w:rsidR="00000000" w:rsidRPr="00000000">
        <w:rPr>
          <w:rFonts w:ascii="Arial" w:cs="Arial" w:eastAsia="Arial" w:hAnsi="Arial"/>
          <w:b w:val="1"/>
          <w:rtl w:val="0"/>
        </w:rPr>
        <w:t xml:space="preserve">12. FUERZA MAYOR O CASO FORTUITO</w:t>
      </w:r>
    </w:p>
    <w:p w:rsidR="00000000" w:rsidDel="00000000" w:rsidP="00000000" w:rsidRDefault="00000000" w:rsidRPr="00000000" w14:paraId="00000169">
      <w:pPr>
        <w:ind w:left="708" w:hanging="708"/>
        <w:jc w:val="both"/>
        <w:rPr>
          <w:rFonts w:ascii="Arial" w:cs="Arial" w:eastAsia="Arial" w:hAnsi="Arial"/>
          <w:b w:val="1"/>
        </w:rPr>
      </w:pPr>
      <w:r w:rsidDel="00000000" w:rsidR="00000000" w:rsidRPr="00000000">
        <w:rPr>
          <w:rFonts w:ascii="Arial" w:cs="Arial" w:eastAsia="Arial" w:hAnsi="Arial"/>
          <w:b w:val="1"/>
          <w:rtl w:val="0"/>
        </w:rPr>
        <w:t xml:space="preserve">12.1 Definición</w:t>
      </w:r>
    </w:p>
    <w:p w:rsidR="00000000" w:rsidDel="00000000" w:rsidP="00000000" w:rsidRDefault="00000000" w:rsidRPr="00000000" w14:paraId="0000016A">
      <w:pPr>
        <w:jc w:val="both"/>
        <w:rPr>
          <w:rFonts w:ascii="Arial" w:cs="Arial" w:eastAsia="Arial" w:hAnsi="Arial"/>
        </w:rPr>
      </w:pPr>
      <w:r w:rsidDel="00000000" w:rsidR="00000000" w:rsidRPr="00000000">
        <w:rPr>
          <w:rFonts w:ascii="Arial" w:cs="Arial" w:eastAsia="Arial" w:hAnsi="Arial"/>
          <w:rtl w:val="0"/>
        </w:rPr>
        <w:t xml:space="preserve">Para efectos del presente documento, se entiende por </w:t>
      </w:r>
      <w:r w:rsidDel="00000000" w:rsidR="00000000" w:rsidRPr="00000000">
        <w:rPr>
          <w:rFonts w:ascii="Arial" w:cs="Arial" w:eastAsia="Arial" w:hAnsi="Arial"/>
          <w:b w:val="1"/>
          <w:rtl w:val="0"/>
        </w:rPr>
        <w:t xml:space="preserve">fuerza mayor o caso fortuito</w:t>
      </w:r>
      <w:r w:rsidDel="00000000" w:rsidR="00000000" w:rsidRPr="00000000">
        <w:rPr>
          <w:rFonts w:ascii="Arial" w:cs="Arial" w:eastAsia="Arial" w:hAnsi="Arial"/>
          <w:rtl w:val="0"/>
        </w:rPr>
        <w:t xml:space="preserve"> todo evento imprevisible, irresistible e inevitable, ajeno a la voluntad de las partes, que impida o dificulte la ejecución total o parcial de las obligaciones contractuales.</w:t>
      </w:r>
    </w:p>
    <w:p w:rsidR="00000000" w:rsidDel="00000000" w:rsidP="00000000" w:rsidRDefault="00000000" w:rsidRPr="00000000" w14:paraId="0000016B">
      <w:pPr>
        <w:ind w:left="708" w:hanging="708"/>
        <w:jc w:val="both"/>
        <w:rPr>
          <w:rFonts w:ascii="Arial" w:cs="Arial" w:eastAsia="Arial" w:hAnsi="Arial"/>
        </w:rPr>
      </w:pPr>
      <w:r w:rsidDel="00000000" w:rsidR="00000000" w:rsidRPr="00000000">
        <w:rPr>
          <w:rFonts w:ascii="Arial" w:cs="Arial" w:eastAsia="Arial" w:hAnsi="Arial"/>
          <w:rtl w:val="0"/>
        </w:rPr>
        <w:t xml:space="preserve">Se incluyen, a título enunciativo y no limitativo:</w:t>
      </w:r>
    </w:p>
    <w:p w:rsidR="00000000" w:rsidDel="00000000" w:rsidP="00000000" w:rsidRDefault="00000000" w:rsidRPr="00000000" w14:paraId="0000016C">
      <w:pPr>
        <w:numPr>
          <w:ilvl w:val="0"/>
          <w:numId w:val="30"/>
        </w:numPr>
        <w:ind w:left="720" w:hanging="360"/>
        <w:jc w:val="both"/>
        <w:rPr>
          <w:rFonts w:ascii="Arial" w:cs="Arial" w:eastAsia="Arial" w:hAnsi="Arial"/>
        </w:rPr>
      </w:pPr>
      <w:r w:rsidDel="00000000" w:rsidR="00000000" w:rsidRPr="00000000">
        <w:rPr>
          <w:rFonts w:ascii="Arial" w:cs="Arial" w:eastAsia="Arial" w:hAnsi="Arial"/>
          <w:rtl w:val="0"/>
        </w:rPr>
        <w:t xml:space="preserve">Desastres naturales (terremotos, huracanes, inundaciones, incendios de gran magnitud).</w:t>
      </w:r>
    </w:p>
    <w:p w:rsidR="00000000" w:rsidDel="00000000" w:rsidP="00000000" w:rsidRDefault="00000000" w:rsidRPr="00000000" w14:paraId="0000016D">
      <w:pPr>
        <w:numPr>
          <w:ilvl w:val="0"/>
          <w:numId w:val="30"/>
        </w:numPr>
        <w:ind w:left="720" w:hanging="360"/>
        <w:jc w:val="both"/>
        <w:rPr>
          <w:rFonts w:ascii="Arial" w:cs="Arial" w:eastAsia="Arial" w:hAnsi="Arial"/>
        </w:rPr>
      </w:pPr>
      <w:r w:rsidDel="00000000" w:rsidR="00000000" w:rsidRPr="00000000">
        <w:rPr>
          <w:rFonts w:ascii="Arial" w:cs="Arial" w:eastAsia="Arial" w:hAnsi="Arial"/>
          <w:rtl w:val="0"/>
        </w:rPr>
        <w:t xml:space="preserve">Epidemias, pandemias o emergencias sanitarias declaradas por autoridades competentes.</w:t>
      </w:r>
    </w:p>
    <w:p w:rsidR="00000000" w:rsidDel="00000000" w:rsidP="00000000" w:rsidRDefault="00000000" w:rsidRPr="00000000" w14:paraId="0000016E">
      <w:pPr>
        <w:numPr>
          <w:ilvl w:val="0"/>
          <w:numId w:val="30"/>
        </w:numPr>
        <w:ind w:left="720" w:hanging="360"/>
        <w:jc w:val="both"/>
        <w:rPr>
          <w:rFonts w:ascii="Arial" w:cs="Arial" w:eastAsia="Arial" w:hAnsi="Arial"/>
        </w:rPr>
      </w:pPr>
      <w:r w:rsidDel="00000000" w:rsidR="00000000" w:rsidRPr="00000000">
        <w:rPr>
          <w:rFonts w:ascii="Arial" w:cs="Arial" w:eastAsia="Arial" w:hAnsi="Arial"/>
          <w:rtl w:val="0"/>
        </w:rPr>
        <w:t xml:space="preserve">Actos de terrorismo, sabotaje, vandalismo o conflictos armados.</w:t>
      </w:r>
    </w:p>
    <w:p w:rsidR="00000000" w:rsidDel="00000000" w:rsidP="00000000" w:rsidRDefault="00000000" w:rsidRPr="00000000" w14:paraId="0000016F">
      <w:pPr>
        <w:numPr>
          <w:ilvl w:val="0"/>
          <w:numId w:val="30"/>
        </w:numPr>
        <w:ind w:left="720" w:hanging="360"/>
        <w:jc w:val="both"/>
        <w:rPr>
          <w:rFonts w:ascii="Arial" w:cs="Arial" w:eastAsia="Arial" w:hAnsi="Arial"/>
        </w:rPr>
      </w:pPr>
      <w:r w:rsidDel="00000000" w:rsidR="00000000" w:rsidRPr="00000000">
        <w:rPr>
          <w:rFonts w:ascii="Arial" w:cs="Arial" w:eastAsia="Arial" w:hAnsi="Arial"/>
          <w:rtl w:val="0"/>
        </w:rPr>
        <w:t xml:space="preserve">Huelgas, paros, bloqueos o disturbios civiles que afecten la operación de proveedores.</w:t>
      </w:r>
    </w:p>
    <w:p w:rsidR="00000000" w:rsidDel="00000000" w:rsidP="00000000" w:rsidRDefault="00000000" w:rsidRPr="00000000" w14:paraId="00000170">
      <w:pPr>
        <w:numPr>
          <w:ilvl w:val="0"/>
          <w:numId w:val="30"/>
        </w:numPr>
        <w:ind w:left="720" w:hanging="360"/>
        <w:jc w:val="both"/>
        <w:rPr>
          <w:rFonts w:ascii="Arial" w:cs="Arial" w:eastAsia="Arial" w:hAnsi="Arial"/>
        </w:rPr>
      </w:pPr>
      <w:r w:rsidDel="00000000" w:rsidR="00000000" w:rsidRPr="00000000">
        <w:rPr>
          <w:rFonts w:ascii="Arial" w:cs="Arial" w:eastAsia="Arial" w:hAnsi="Arial"/>
          <w:rtl w:val="0"/>
        </w:rPr>
        <w:t xml:space="preserve">Restricciones gubernamentales, cierres de fronteras o disposiciones de autoridad que impidan la prestación de servicios.</w:t>
      </w:r>
    </w:p>
    <w:p w:rsidR="00000000" w:rsidDel="00000000" w:rsidP="00000000" w:rsidRDefault="00000000" w:rsidRPr="00000000" w14:paraId="00000171">
      <w:pPr>
        <w:numPr>
          <w:ilvl w:val="0"/>
          <w:numId w:val="30"/>
        </w:numPr>
        <w:ind w:left="720" w:hanging="360"/>
        <w:jc w:val="both"/>
        <w:rPr>
          <w:rFonts w:ascii="Arial" w:cs="Arial" w:eastAsia="Arial" w:hAnsi="Arial"/>
        </w:rPr>
      </w:pPr>
      <w:r w:rsidDel="00000000" w:rsidR="00000000" w:rsidRPr="00000000">
        <w:rPr>
          <w:rFonts w:ascii="Arial" w:cs="Arial" w:eastAsia="Arial" w:hAnsi="Arial"/>
          <w:rtl w:val="0"/>
        </w:rPr>
        <w:t xml:space="preserve">Fallas tecnológicas masivas, cortes de energía o telecomunicaciones que impidan la operación normal.</w:t>
      </w:r>
    </w:p>
    <w:p w:rsidR="00000000" w:rsidDel="00000000" w:rsidP="00000000" w:rsidRDefault="00000000" w:rsidRPr="00000000" w14:paraId="00000172">
      <w:pPr>
        <w:ind w:left="708" w:hanging="708"/>
        <w:jc w:val="both"/>
        <w:rPr>
          <w:rFonts w:ascii="Arial" w:cs="Arial" w:eastAsia="Arial" w:hAnsi="Arial"/>
          <w:b w:val="1"/>
        </w:rPr>
      </w:pPr>
      <w:r w:rsidDel="00000000" w:rsidR="00000000" w:rsidRPr="00000000">
        <w:rPr>
          <w:rFonts w:ascii="Arial" w:cs="Arial" w:eastAsia="Arial" w:hAnsi="Arial"/>
          <w:b w:val="1"/>
          <w:rtl w:val="0"/>
        </w:rPr>
        <w:t xml:space="preserve">12.2 Efectos sobre las obligaciones</w:t>
      </w:r>
    </w:p>
    <w:p w:rsidR="00000000" w:rsidDel="00000000" w:rsidP="00000000" w:rsidRDefault="00000000" w:rsidRPr="00000000" w14:paraId="00000173">
      <w:pPr>
        <w:numPr>
          <w:ilvl w:val="0"/>
          <w:numId w:val="31"/>
        </w:numPr>
        <w:ind w:left="720" w:hanging="360"/>
        <w:jc w:val="both"/>
        <w:rPr>
          <w:rFonts w:ascii="Arial" w:cs="Arial" w:eastAsia="Arial" w:hAnsi="Arial"/>
        </w:rPr>
      </w:pPr>
      <w:r w:rsidDel="00000000" w:rsidR="00000000" w:rsidRPr="00000000">
        <w:rPr>
          <w:rFonts w:ascii="Arial" w:cs="Arial" w:eastAsia="Arial" w:hAnsi="Arial"/>
          <w:rtl w:val="0"/>
        </w:rPr>
        <w:t xml:space="preserve">Durante el tiempo que persista el evento de fuerza mayor o caso fortuito, las obligaciones afectadas quedarán </w:t>
      </w:r>
      <w:r w:rsidDel="00000000" w:rsidR="00000000" w:rsidRPr="00000000">
        <w:rPr>
          <w:rFonts w:ascii="Arial" w:cs="Arial" w:eastAsia="Arial" w:hAnsi="Arial"/>
          <w:b w:val="1"/>
          <w:rtl w:val="0"/>
        </w:rPr>
        <w:t xml:space="preserve">suspendidas</w:t>
      </w:r>
      <w:r w:rsidDel="00000000" w:rsidR="00000000" w:rsidRPr="00000000">
        <w:rPr>
          <w:rFonts w:ascii="Arial" w:cs="Arial" w:eastAsia="Arial" w:hAnsi="Arial"/>
          <w:rtl w:val="0"/>
        </w:rPr>
        <w:t xml:space="preserve"> sin responsabilidad para ninguna de las partes.</w:t>
      </w:r>
    </w:p>
    <w:p w:rsidR="00000000" w:rsidDel="00000000" w:rsidP="00000000" w:rsidRDefault="00000000" w:rsidRPr="00000000" w14:paraId="00000174">
      <w:pPr>
        <w:numPr>
          <w:ilvl w:val="0"/>
          <w:numId w:val="31"/>
        </w:numPr>
        <w:ind w:left="720" w:hanging="360"/>
        <w:jc w:val="both"/>
        <w:rPr>
          <w:rFonts w:ascii="Arial" w:cs="Arial" w:eastAsia="Arial" w:hAnsi="Arial"/>
        </w:rPr>
      </w:pPr>
      <w:r w:rsidDel="00000000" w:rsidR="00000000" w:rsidRPr="00000000">
        <w:rPr>
          <w:rFonts w:ascii="Arial" w:cs="Arial" w:eastAsia="Arial" w:hAnsi="Arial"/>
          <w:rtl w:val="0"/>
        </w:rPr>
        <w:t xml:space="preserve">La parte afectada deberá </w:t>
      </w:r>
      <w:r w:rsidDel="00000000" w:rsidR="00000000" w:rsidRPr="00000000">
        <w:rPr>
          <w:rFonts w:ascii="Arial" w:cs="Arial" w:eastAsia="Arial" w:hAnsi="Arial"/>
          <w:b w:val="1"/>
          <w:rtl w:val="0"/>
        </w:rPr>
        <w:t xml:space="preserve">notificar por escrito</w:t>
      </w:r>
      <w:r w:rsidDel="00000000" w:rsidR="00000000" w:rsidRPr="00000000">
        <w:rPr>
          <w:rFonts w:ascii="Arial" w:cs="Arial" w:eastAsia="Arial" w:hAnsi="Arial"/>
          <w:rtl w:val="0"/>
        </w:rPr>
        <w:t xml:space="preserve"> a la otra parte en un plazo máximo de cinco (5) días hábiles desde que tenga conocimiento del evento, indicando su naturaleza, duración estimada y efectos.</w:t>
      </w:r>
    </w:p>
    <w:p w:rsidR="00000000" w:rsidDel="00000000" w:rsidP="00000000" w:rsidRDefault="00000000" w:rsidRPr="00000000" w14:paraId="00000175">
      <w:pPr>
        <w:ind w:left="708" w:hanging="708"/>
        <w:jc w:val="both"/>
        <w:rPr>
          <w:rFonts w:ascii="Arial" w:cs="Arial" w:eastAsia="Arial" w:hAnsi="Arial"/>
          <w:b w:val="1"/>
        </w:rPr>
      </w:pPr>
      <w:r w:rsidDel="00000000" w:rsidR="00000000" w:rsidRPr="00000000">
        <w:rPr>
          <w:rFonts w:ascii="Arial" w:cs="Arial" w:eastAsia="Arial" w:hAnsi="Arial"/>
          <w:b w:val="1"/>
          <w:rtl w:val="0"/>
        </w:rPr>
        <w:t xml:space="preserve">12.3 Mitigación y deber de cooperación</w:t>
      </w:r>
    </w:p>
    <w:p w:rsidR="00000000" w:rsidDel="00000000" w:rsidP="00000000" w:rsidRDefault="00000000" w:rsidRPr="00000000" w14:paraId="00000176">
      <w:pPr>
        <w:numPr>
          <w:ilvl w:val="0"/>
          <w:numId w:val="32"/>
        </w:numPr>
        <w:ind w:left="720" w:hanging="360"/>
        <w:jc w:val="both"/>
        <w:rPr>
          <w:rFonts w:ascii="Arial" w:cs="Arial" w:eastAsia="Arial" w:hAnsi="Arial"/>
        </w:rPr>
      </w:pPr>
      <w:r w:rsidDel="00000000" w:rsidR="00000000" w:rsidRPr="00000000">
        <w:rPr>
          <w:rFonts w:ascii="Arial" w:cs="Arial" w:eastAsia="Arial" w:hAnsi="Arial"/>
          <w:rtl w:val="0"/>
        </w:rPr>
        <w:t xml:space="preserve">Las partes deberán actuar con la mayor diligencia posible para </w:t>
      </w:r>
      <w:r w:rsidDel="00000000" w:rsidR="00000000" w:rsidRPr="00000000">
        <w:rPr>
          <w:rFonts w:ascii="Arial" w:cs="Arial" w:eastAsia="Arial" w:hAnsi="Arial"/>
          <w:b w:val="1"/>
          <w:rtl w:val="0"/>
        </w:rPr>
        <w:t xml:space="preserve">mitigar los efectos</w:t>
      </w:r>
      <w:r w:rsidDel="00000000" w:rsidR="00000000" w:rsidRPr="00000000">
        <w:rPr>
          <w:rFonts w:ascii="Arial" w:cs="Arial" w:eastAsia="Arial" w:hAnsi="Arial"/>
          <w:rtl w:val="0"/>
        </w:rPr>
        <w:t xml:space="preserve"> del evento y reanudar la ejecución del contrato en el menor tiempo posible.</w:t>
      </w:r>
    </w:p>
    <w:p w:rsidR="00000000" w:rsidDel="00000000" w:rsidP="00000000" w:rsidRDefault="00000000" w:rsidRPr="00000000" w14:paraId="00000177">
      <w:pPr>
        <w:numPr>
          <w:ilvl w:val="0"/>
          <w:numId w:val="32"/>
        </w:numPr>
        <w:ind w:left="720" w:hanging="360"/>
        <w:jc w:val="both"/>
        <w:rPr>
          <w:rFonts w:ascii="Arial" w:cs="Arial" w:eastAsia="Arial" w:hAnsi="Arial"/>
        </w:rPr>
      </w:pPr>
      <w:r w:rsidDel="00000000" w:rsidR="00000000" w:rsidRPr="00000000">
        <w:rPr>
          <w:rFonts w:ascii="Arial" w:cs="Arial" w:eastAsia="Arial" w:hAnsi="Arial"/>
          <w:rtl w:val="0"/>
        </w:rPr>
        <w:t xml:space="preserve">La Empresa gestionará ante los proveedores alternativas de reprogramación, créditos o reembolsos, pero no garantizará resultados favorables, quedando estas opciones sujetas a las políticas de cada proveedor.</w:t>
      </w:r>
    </w:p>
    <w:p w:rsidR="00000000" w:rsidDel="00000000" w:rsidP="00000000" w:rsidRDefault="00000000" w:rsidRPr="00000000" w14:paraId="00000178">
      <w:pPr>
        <w:ind w:left="708" w:hanging="708"/>
        <w:jc w:val="both"/>
        <w:rPr>
          <w:rFonts w:ascii="Arial" w:cs="Arial" w:eastAsia="Arial" w:hAnsi="Arial"/>
          <w:b w:val="1"/>
        </w:rPr>
      </w:pPr>
      <w:r w:rsidDel="00000000" w:rsidR="00000000" w:rsidRPr="00000000">
        <w:rPr>
          <w:rFonts w:ascii="Arial" w:cs="Arial" w:eastAsia="Arial" w:hAnsi="Arial"/>
          <w:b w:val="1"/>
          <w:rtl w:val="0"/>
        </w:rPr>
        <w:t xml:space="preserve">12.4 Costos asociados</w:t>
      </w:r>
    </w:p>
    <w:p w:rsidR="00000000" w:rsidDel="00000000" w:rsidP="00000000" w:rsidRDefault="00000000" w:rsidRPr="00000000" w14:paraId="00000179">
      <w:pPr>
        <w:numPr>
          <w:ilvl w:val="0"/>
          <w:numId w:val="33"/>
        </w:numPr>
        <w:ind w:left="720" w:hanging="360"/>
        <w:jc w:val="both"/>
        <w:rPr>
          <w:rFonts w:ascii="Arial" w:cs="Arial" w:eastAsia="Arial" w:hAnsi="Arial"/>
        </w:rPr>
      </w:pPr>
      <w:r w:rsidDel="00000000" w:rsidR="00000000" w:rsidRPr="00000000">
        <w:rPr>
          <w:rFonts w:ascii="Arial" w:cs="Arial" w:eastAsia="Arial" w:hAnsi="Arial"/>
          <w:rtl w:val="0"/>
        </w:rPr>
        <w:t xml:space="preserve">Los costos adicionales que se generen para la reprogramación, modificación o sustitución de servicios a causa del evento serán </w:t>
      </w:r>
      <w:r w:rsidDel="00000000" w:rsidR="00000000" w:rsidRPr="00000000">
        <w:rPr>
          <w:rFonts w:ascii="Arial" w:cs="Arial" w:eastAsia="Arial" w:hAnsi="Arial"/>
          <w:b w:val="1"/>
          <w:rtl w:val="0"/>
        </w:rPr>
        <w:t xml:space="preserve">asumidos por el Cliente</w:t>
      </w:r>
      <w:r w:rsidDel="00000000" w:rsidR="00000000" w:rsidRPr="00000000">
        <w:rPr>
          <w:rFonts w:ascii="Arial" w:cs="Arial" w:eastAsia="Arial" w:hAnsi="Arial"/>
          <w:rtl w:val="0"/>
        </w:rPr>
        <w:t xml:space="preserve">, salvo que los proveedores acuerden lo contrario.</w:t>
      </w:r>
    </w:p>
    <w:p w:rsidR="00000000" w:rsidDel="00000000" w:rsidP="00000000" w:rsidRDefault="00000000" w:rsidRPr="00000000" w14:paraId="0000017A">
      <w:pPr>
        <w:numPr>
          <w:ilvl w:val="0"/>
          <w:numId w:val="33"/>
        </w:numPr>
        <w:ind w:left="720" w:hanging="360"/>
        <w:jc w:val="both"/>
        <w:rPr>
          <w:rFonts w:ascii="Arial" w:cs="Arial" w:eastAsia="Arial" w:hAnsi="Arial"/>
        </w:rPr>
      </w:pPr>
      <w:r w:rsidDel="00000000" w:rsidR="00000000" w:rsidRPr="00000000">
        <w:rPr>
          <w:rFonts w:ascii="Arial" w:cs="Arial" w:eastAsia="Arial" w:hAnsi="Arial"/>
          <w:rtl w:val="0"/>
        </w:rPr>
        <w:t xml:space="preserve">La Empresa podrá cobrar cargos administrativos por la gestión de dichas modificaciones, aun cuando el evento tenga origen en fuerza mayor.</w:t>
      </w:r>
    </w:p>
    <w:p w:rsidR="00000000" w:rsidDel="00000000" w:rsidP="00000000" w:rsidRDefault="00000000" w:rsidRPr="00000000" w14:paraId="0000017B">
      <w:pPr>
        <w:ind w:left="708" w:hanging="708"/>
        <w:jc w:val="both"/>
        <w:rPr>
          <w:rFonts w:ascii="Arial" w:cs="Arial" w:eastAsia="Arial" w:hAnsi="Arial"/>
          <w:b w:val="1"/>
        </w:rPr>
      </w:pPr>
      <w:r w:rsidDel="00000000" w:rsidR="00000000" w:rsidRPr="00000000">
        <w:rPr>
          <w:rFonts w:ascii="Arial" w:cs="Arial" w:eastAsia="Arial" w:hAnsi="Arial"/>
          <w:b w:val="1"/>
          <w:rtl w:val="0"/>
        </w:rPr>
        <w:t xml:space="preserve">12.5 Terminación por fuerza mayor</w:t>
      </w:r>
    </w:p>
    <w:p w:rsidR="00000000" w:rsidDel="00000000" w:rsidP="00000000" w:rsidRDefault="00000000" w:rsidRPr="00000000" w14:paraId="0000017C">
      <w:pPr>
        <w:numPr>
          <w:ilvl w:val="0"/>
          <w:numId w:val="34"/>
        </w:numPr>
        <w:ind w:left="720" w:hanging="360"/>
        <w:jc w:val="both"/>
        <w:rPr>
          <w:rFonts w:ascii="Arial" w:cs="Arial" w:eastAsia="Arial" w:hAnsi="Arial"/>
        </w:rPr>
      </w:pPr>
      <w:r w:rsidDel="00000000" w:rsidR="00000000" w:rsidRPr="00000000">
        <w:rPr>
          <w:rFonts w:ascii="Arial" w:cs="Arial" w:eastAsia="Arial" w:hAnsi="Arial"/>
          <w:rtl w:val="0"/>
        </w:rPr>
        <w:t xml:space="preserve">Si el evento de fuerza mayor o caso fortuito se prolonga por más de </w:t>
      </w:r>
      <w:r w:rsidDel="00000000" w:rsidR="00000000" w:rsidRPr="00000000">
        <w:rPr>
          <w:rFonts w:ascii="Arial" w:cs="Arial" w:eastAsia="Arial" w:hAnsi="Arial"/>
          <w:b w:val="1"/>
          <w:rtl w:val="0"/>
        </w:rPr>
        <w:t xml:space="preserve">sesenta (60) días calendario</w:t>
      </w:r>
      <w:r w:rsidDel="00000000" w:rsidR="00000000" w:rsidRPr="00000000">
        <w:rPr>
          <w:rFonts w:ascii="Arial" w:cs="Arial" w:eastAsia="Arial" w:hAnsi="Arial"/>
          <w:rtl w:val="0"/>
        </w:rPr>
        <w:t xml:space="preserve"> y hace imposible la ejecución del contrato, cualquiera de las partes podrá darlo por terminado sin responsabilidad para ninguna de ellas, mediante notificación escrita.</w:t>
      </w:r>
    </w:p>
    <w:p w:rsidR="00000000" w:rsidDel="00000000" w:rsidP="00000000" w:rsidRDefault="00000000" w:rsidRPr="00000000" w14:paraId="0000017D">
      <w:pPr>
        <w:numPr>
          <w:ilvl w:val="0"/>
          <w:numId w:val="34"/>
        </w:numPr>
        <w:ind w:left="720" w:hanging="360"/>
        <w:jc w:val="both"/>
        <w:rPr>
          <w:rFonts w:ascii="Arial" w:cs="Arial" w:eastAsia="Arial" w:hAnsi="Arial"/>
        </w:rPr>
      </w:pPr>
      <w:r w:rsidDel="00000000" w:rsidR="00000000" w:rsidRPr="00000000">
        <w:rPr>
          <w:rFonts w:ascii="Arial" w:cs="Arial" w:eastAsia="Arial" w:hAnsi="Arial"/>
          <w:rtl w:val="0"/>
        </w:rPr>
        <w:t xml:space="preserve">En tal caso, la Empresa tendrá derecho a recibir el pago por los servicios efectivamente prestados y a retener los anticipos ya destinados a proveedores, salvo que estos autoricen devoluciones.</w:t>
      </w:r>
    </w:p>
    <w:p w:rsidR="00000000" w:rsidDel="00000000" w:rsidP="00000000" w:rsidRDefault="00000000" w:rsidRPr="00000000" w14:paraId="0000017E">
      <w:pPr>
        <w:ind w:left="708" w:hanging="708"/>
        <w:jc w:val="both"/>
        <w:rPr>
          <w:rFonts w:ascii="Arial" w:cs="Arial" w:eastAsia="Arial" w:hAnsi="Arial"/>
          <w:b w:val="1"/>
        </w:rPr>
      </w:pPr>
      <w:r w:rsidDel="00000000" w:rsidR="00000000" w:rsidRPr="00000000">
        <w:rPr>
          <w:rFonts w:ascii="Arial" w:cs="Arial" w:eastAsia="Arial" w:hAnsi="Arial"/>
          <w:b w:val="1"/>
          <w:rtl w:val="0"/>
        </w:rPr>
        <w:t xml:space="preserve">12.6 Exclusión de indemnizaciones</w:t>
      </w:r>
    </w:p>
    <w:p w:rsidR="00000000" w:rsidDel="00000000" w:rsidP="00000000" w:rsidRDefault="00000000" w:rsidRPr="00000000" w14:paraId="0000017F">
      <w:pPr>
        <w:numPr>
          <w:ilvl w:val="0"/>
          <w:numId w:val="35"/>
        </w:numPr>
        <w:ind w:left="720" w:hanging="360"/>
        <w:jc w:val="both"/>
        <w:rPr>
          <w:rFonts w:ascii="Arial" w:cs="Arial" w:eastAsia="Arial" w:hAnsi="Arial"/>
        </w:rPr>
      </w:pPr>
      <w:r w:rsidDel="00000000" w:rsidR="00000000" w:rsidRPr="00000000">
        <w:rPr>
          <w:rFonts w:ascii="Arial" w:cs="Arial" w:eastAsia="Arial" w:hAnsi="Arial"/>
          <w:rtl w:val="0"/>
        </w:rPr>
        <w:t xml:space="preserve">Ninguna de las partes será responsable por daños, perjuicios, penalidades o reclamaciones derivadas directa o indirectamente del evento de fuerza mayor o caso fortuito, siempre que haya actuado con diligencia y buena fe en la gestión de la situación.</w:t>
      </w:r>
    </w:p>
    <w:p w:rsidR="00000000" w:rsidDel="00000000" w:rsidP="00000000" w:rsidRDefault="00000000" w:rsidRPr="00000000" w14:paraId="00000180">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160" w:before="0" w:line="259" w:lineRule="auto"/>
        <w:ind w:left="426" w:right="0" w:hanging="426"/>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Medios habilitados para la presentación de peticiones, consultas, quejas y reclamos</w:t>
      </w:r>
    </w:p>
    <w:p w:rsidR="00000000" w:rsidDel="00000000" w:rsidP="00000000" w:rsidRDefault="00000000" w:rsidRPr="00000000" w14:paraId="00000181">
      <w:pPr>
        <w:jc w:val="both"/>
        <w:rPr>
          <w:rFonts w:ascii="Arial" w:cs="Arial" w:eastAsia="Arial" w:hAnsi="Arial"/>
        </w:rPr>
      </w:pPr>
      <w:r w:rsidDel="00000000" w:rsidR="00000000" w:rsidRPr="00000000">
        <w:rPr>
          <w:rFonts w:ascii="Arial" w:cs="Arial" w:eastAsia="Arial" w:hAnsi="Arial"/>
          <w:rtl w:val="0"/>
        </w:rPr>
        <w:t xml:space="preserve">Toda petición, queja, reclamo y en general cualquier inquietud, será atendida a través de los siguientes canales de contacto:  </w:t>
      </w:r>
    </w:p>
    <w:p w:rsidR="00000000" w:rsidDel="00000000" w:rsidP="00000000" w:rsidRDefault="00000000" w:rsidRPr="00000000" w14:paraId="00000182">
      <w:pPr>
        <w:ind w:firstLine="708"/>
        <w:jc w:val="both"/>
        <w:rPr>
          <w:rFonts w:ascii="Arial" w:cs="Arial" w:eastAsia="Arial" w:hAnsi="Arial"/>
        </w:rPr>
      </w:pPr>
      <w:r w:rsidDel="00000000" w:rsidR="00000000" w:rsidRPr="00000000">
        <w:rPr>
          <w:rFonts w:ascii="Arial" w:cs="Arial" w:eastAsia="Arial" w:hAnsi="Arial"/>
          <w:rtl w:val="0"/>
        </w:rPr>
        <w:t xml:space="preserve">Email: </w:t>
      </w:r>
      <w:r w:rsidDel="00000000" w:rsidR="00000000" w:rsidRPr="00000000">
        <w:rPr>
          <w:rFonts w:ascii="Arial" w:cs="Arial" w:eastAsia="Arial" w:hAnsi="Arial"/>
          <w:highlight w:val="yellow"/>
          <w:u w:val="single"/>
          <w:rtl w:val="0"/>
        </w:rPr>
        <w:t xml:space="preserve">_____________</w:t>
      </w:r>
      <w:r w:rsidDel="00000000" w:rsidR="00000000" w:rsidRPr="00000000">
        <w:rPr>
          <w:rtl w:val="0"/>
        </w:rPr>
      </w:r>
    </w:p>
    <w:p w:rsidR="00000000" w:rsidDel="00000000" w:rsidP="00000000" w:rsidRDefault="00000000" w:rsidRPr="00000000" w14:paraId="00000183">
      <w:pPr>
        <w:jc w:val="both"/>
        <w:rPr>
          <w:rFonts w:ascii="Arial" w:cs="Arial" w:eastAsia="Arial" w:hAnsi="Arial"/>
        </w:rPr>
      </w:pPr>
      <w:r w:rsidDel="00000000" w:rsidR="00000000" w:rsidRPr="00000000">
        <w:rPr>
          <w:rFonts w:ascii="Arial" w:cs="Arial" w:eastAsia="Arial" w:hAnsi="Arial"/>
          <w:rtl w:val="0"/>
        </w:rPr>
        <w:br w:type="textWrapping"/>
      </w:r>
      <w:r w:rsidDel="00000000" w:rsidR="00000000" w:rsidRPr="00000000">
        <w:rPr>
          <w:rFonts w:ascii="Arial" w:cs="Arial" w:eastAsia="Arial" w:hAnsi="Arial"/>
          <w:b w:val="1"/>
          <w:rtl w:val="0"/>
        </w:rPr>
        <w:t xml:space="preserve">14</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Información del documento</w:t>
      </w:r>
      <w:r w:rsidDel="00000000" w:rsidR="00000000" w:rsidRPr="00000000">
        <w:rPr>
          <w:rtl w:val="0"/>
        </w:rPr>
      </w:r>
    </w:p>
    <w:p w:rsidR="00000000" w:rsidDel="00000000" w:rsidP="00000000" w:rsidRDefault="00000000" w:rsidRPr="00000000" w14:paraId="00000184">
      <w:pPr>
        <w:jc w:val="both"/>
        <w:rPr>
          <w:rFonts w:ascii="Arial" w:cs="Arial" w:eastAsia="Arial" w:hAnsi="Arial"/>
        </w:rPr>
      </w:pPr>
      <w:r w:rsidDel="00000000" w:rsidR="00000000" w:rsidRPr="00000000">
        <w:rPr>
          <w:rtl w:val="0"/>
        </w:rPr>
      </w:r>
    </w:p>
    <w:tbl>
      <w:tblPr>
        <w:tblStyle w:val="Table1"/>
        <w:tblW w:w="8779.0" w:type="dxa"/>
        <w:jc w:val="left"/>
        <w:tblLayout w:type="fixed"/>
        <w:tblLook w:val="0400"/>
      </w:tblPr>
      <w:tblGrid>
        <w:gridCol w:w="2731"/>
        <w:gridCol w:w="6048"/>
        <w:tblGridChange w:id="0">
          <w:tblGrid>
            <w:gridCol w:w="2731"/>
            <w:gridCol w:w="604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5">
            <w:pPr>
              <w:jc w:val="both"/>
              <w:rPr>
                <w:rFonts w:ascii="Arial" w:cs="Arial" w:eastAsia="Arial" w:hAnsi="Arial"/>
              </w:rPr>
            </w:pPr>
            <w:r w:rsidDel="00000000" w:rsidR="00000000" w:rsidRPr="00000000">
              <w:rPr>
                <w:rFonts w:ascii="Arial" w:cs="Arial" w:eastAsia="Arial" w:hAnsi="Arial"/>
                <w:b w:val="1"/>
                <w:rtl w:val="0"/>
              </w:rPr>
              <w:t xml:space="preserve">Nombre del documento: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6">
            <w:pPr>
              <w:jc w:val="both"/>
              <w:rPr>
                <w:rFonts w:ascii="Arial" w:cs="Arial" w:eastAsia="Arial" w:hAnsi="Arial"/>
              </w:rPr>
            </w:pPr>
            <w:r w:rsidDel="00000000" w:rsidR="00000000" w:rsidRPr="00000000">
              <w:rPr>
                <w:rFonts w:ascii="Arial" w:cs="Arial" w:eastAsia="Arial" w:hAnsi="Arial"/>
                <w:rtl w:val="0"/>
              </w:rPr>
              <w:t xml:space="preserve">TÉRMINOS Y CONDICIONES DE SERVICIOS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7">
            <w:pPr>
              <w:jc w:val="both"/>
              <w:rPr>
                <w:rFonts w:ascii="Arial" w:cs="Arial" w:eastAsia="Arial" w:hAnsi="Arial"/>
              </w:rPr>
            </w:pPr>
            <w:r w:rsidDel="00000000" w:rsidR="00000000" w:rsidRPr="00000000">
              <w:rPr>
                <w:rFonts w:ascii="Arial" w:cs="Arial" w:eastAsia="Arial" w:hAnsi="Arial"/>
                <w:b w:val="1"/>
                <w:rtl w:val="0"/>
              </w:rPr>
              <w:t xml:space="preserve">Versión: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8">
            <w:pPr>
              <w:jc w:val="both"/>
              <w:rPr>
                <w:rFonts w:ascii="Arial" w:cs="Arial" w:eastAsia="Arial" w:hAnsi="Arial"/>
              </w:rPr>
            </w:pPr>
            <w:r w:rsidDel="00000000" w:rsidR="00000000" w:rsidRPr="00000000">
              <w:rPr>
                <w:rFonts w:ascii="Arial" w:cs="Arial" w:eastAsia="Arial" w:hAnsi="Arial"/>
                <w:rtl w:val="0"/>
              </w:rPr>
              <w:t xml:space="preserve">1.0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9">
            <w:pPr>
              <w:jc w:val="both"/>
              <w:rPr>
                <w:rFonts w:ascii="Arial" w:cs="Arial" w:eastAsia="Arial" w:hAnsi="Arial"/>
              </w:rPr>
            </w:pPr>
            <w:r w:rsidDel="00000000" w:rsidR="00000000" w:rsidRPr="00000000">
              <w:rPr>
                <w:rFonts w:ascii="Arial" w:cs="Arial" w:eastAsia="Arial" w:hAnsi="Arial"/>
                <w:b w:val="1"/>
                <w:rtl w:val="0"/>
              </w:rPr>
              <w:t xml:space="preserve">Fecha: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A">
            <w:pPr>
              <w:jc w:val="both"/>
              <w:rPr>
                <w:rFonts w:ascii="Arial" w:cs="Arial" w:eastAsia="Arial" w:hAnsi="Arial"/>
              </w:rPr>
            </w:pPr>
            <w:r w:rsidDel="00000000" w:rsidR="00000000" w:rsidRPr="00000000">
              <w:rPr>
                <w:rFonts w:ascii="Arial" w:cs="Arial" w:eastAsia="Arial" w:hAnsi="Arial"/>
                <w:rtl w:val="0"/>
              </w:rPr>
              <w:t xml:space="preserve">Septiembre de 2025</w:t>
            </w:r>
          </w:p>
        </w:tc>
      </w:tr>
    </w:tbl>
    <w:p w:rsidR="00000000" w:rsidDel="00000000" w:rsidP="00000000" w:rsidRDefault="00000000" w:rsidRPr="00000000" w14:paraId="0000018B">
      <w:pPr>
        <w:jc w:val="both"/>
        <w:rPr>
          <w:rFonts w:ascii="Arial" w:cs="Arial" w:eastAsia="Arial" w:hAnsi="Arial"/>
        </w:rPr>
      </w:pPr>
      <w:r w:rsidDel="00000000" w:rsidR="00000000" w:rsidRPr="00000000">
        <w:rPr>
          <w:rtl w:val="0"/>
        </w:rPr>
      </w:r>
    </w:p>
    <w:p w:rsidR="00000000" w:rsidDel="00000000" w:rsidP="00000000" w:rsidRDefault="00000000" w:rsidRPr="00000000" w14:paraId="0000018C">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18D">
      <w:pPr>
        <w:jc w:val="both"/>
        <w:rPr>
          <w:rFonts w:ascii="Arial" w:cs="Arial" w:eastAsia="Arial" w:hAnsi="Arial"/>
        </w:rPr>
      </w:pPr>
      <w:r w:rsidDel="00000000" w:rsidR="00000000" w:rsidRPr="00000000">
        <w:rPr>
          <w:rtl w:val="0"/>
        </w:rPr>
      </w:r>
    </w:p>
    <w:p w:rsidR="00000000" w:rsidDel="00000000" w:rsidP="00000000" w:rsidRDefault="00000000" w:rsidRPr="00000000" w14:paraId="0000018E">
      <w:pPr>
        <w:rPr>
          <w:rFonts w:ascii="Arial" w:cs="Arial" w:eastAsia="Arial" w:hAnsi="Arial"/>
        </w:rPr>
      </w:pPr>
      <w:r w:rsidDel="00000000" w:rsidR="00000000" w:rsidRPr="00000000">
        <w:rPr>
          <w:rtl w:val="0"/>
        </w:rPr>
      </w:r>
    </w:p>
    <w:sectPr>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lowerLetter"/>
      <w:lvlText w:val="%1)"/>
      <w:lvlJc w:val="lef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lowerLetter"/>
      <w:lvlText w:val="%1)"/>
      <w:lvlJc w:val="left"/>
      <w:pPr>
        <w:ind w:left="720" w:hanging="360"/>
      </w:pPr>
      <w:rPr>
        <w:u w:val="none"/>
      </w:rPr>
    </w:lvl>
    <w:lvl w:ilvl="1">
      <w:start w:val="1"/>
      <w:numFmt w:val="lowerLetter"/>
      <w:lvlText w:val="%2)"/>
      <w:lvlJc w:val="left"/>
      <w:pPr>
        <w:ind w:left="1428"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3"/>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7"/>
      <w:numFmt w:val="decimal"/>
      <w:lvlText w:val="%1"/>
      <w:lvlJc w:val="left"/>
      <w:pPr>
        <w:ind w:left="360" w:hanging="360"/>
      </w:pPr>
      <w:rPr/>
    </w:lvl>
    <w:lvl w:ilvl="1">
      <w:start w:val="3"/>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8">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C306C7"/>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C306C7"/>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C306C7"/>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C306C7"/>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C306C7"/>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C306C7"/>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C306C7"/>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C306C7"/>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C306C7"/>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C306C7"/>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C306C7"/>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C306C7"/>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C306C7"/>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C306C7"/>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C306C7"/>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C306C7"/>
    <w:rPr>
      <w:i w:val="1"/>
      <w:iCs w:val="1"/>
      <w:color w:val="404040" w:themeColor="text1" w:themeTint="0000BF"/>
    </w:rPr>
  </w:style>
  <w:style w:type="paragraph" w:styleId="Prrafodelista">
    <w:name w:val="List Paragraph"/>
    <w:basedOn w:val="Normal"/>
    <w:uiPriority w:val="34"/>
    <w:qFormat w:val="1"/>
    <w:rsid w:val="00C306C7"/>
    <w:pPr>
      <w:ind w:left="720"/>
      <w:contextualSpacing w:val="1"/>
    </w:pPr>
  </w:style>
  <w:style w:type="character" w:styleId="nfasisintenso">
    <w:name w:val="Intense Emphasis"/>
    <w:basedOn w:val="Fuentedeprrafopredeter"/>
    <w:uiPriority w:val="21"/>
    <w:qFormat w:val="1"/>
    <w:rsid w:val="00C306C7"/>
    <w:rPr>
      <w:i w:val="1"/>
      <w:iCs w:val="1"/>
      <w:color w:val="0f4761" w:themeColor="accent1" w:themeShade="0000BF"/>
    </w:rPr>
  </w:style>
  <w:style w:type="paragraph" w:styleId="Citadestacada">
    <w:name w:val="Intense Quote"/>
    <w:basedOn w:val="Normal"/>
    <w:next w:val="Normal"/>
    <w:link w:val="CitadestacadaCar"/>
    <w:uiPriority w:val="30"/>
    <w:qFormat w:val="1"/>
    <w:rsid w:val="00C306C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C306C7"/>
    <w:rPr>
      <w:i w:val="1"/>
      <w:iCs w:val="1"/>
      <w:color w:val="0f4761" w:themeColor="accent1" w:themeShade="0000BF"/>
    </w:rPr>
  </w:style>
  <w:style w:type="character" w:styleId="Referenciaintensa">
    <w:name w:val="Intense Reference"/>
    <w:basedOn w:val="Fuentedeprrafopredeter"/>
    <w:uiPriority w:val="32"/>
    <w:qFormat w:val="1"/>
    <w:rsid w:val="00C306C7"/>
    <w:rPr>
      <w:b w:val="1"/>
      <w:bCs w:val="1"/>
      <w:smallCaps w:val="1"/>
      <w:color w:val="0f4761" w:themeColor="accent1" w:themeShade="0000BF"/>
      <w:spacing w:val="5"/>
    </w:rPr>
  </w:style>
  <w:style w:type="character" w:styleId="Hipervnculo">
    <w:name w:val="Hyperlink"/>
    <w:basedOn w:val="Fuentedeprrafopredeter"/>
    <w:uiPriority w:val="99"/>
    <w:unhideWhenUsed w:val="1"/>
    <w:rsid w:val="00442BB9"/>
    <w:rPr>
      <w:color w:val="467886" w:themeColor="hyperlink"/>
      <w:u w:val="single"/>
    </w:rPr>
  </w:style>
  <w:style w:type="character" w:styleId="Mencinsinresolver">
    <w:name w:val="Unresolved Mention"/>
    <w:basedOn w:val="Fuentedeprrafopredeter"/>
    <w:uiPriority w:val="99"/>
    <w:semiHidden w:val="1"/>
    <w:unhideWhenUsed w:val="1"/>
    <w:rsid w:val="00442BB9"/>
    <w:rPr>
      <w:color w:val="605e5c"/>
      <w:shd w:color="auto" w:fill="e1dfdd" w:val="clear"/>
    </w:rPr>
  </w:style>
  <w:style w:type="paragraph" w:styleId="NormalWeb">
    <w:name w:val="Normal (Web)"/>
    <w:basedOn w:val="Normal"/>
    <w:uiPriority w:val="99"/>
    <w:semiHidden w:val="1"/>
    <w:unhideWhenUsed w:val="1"/>
    <w:rsid w:val="00D31D5C"/>
    <w:rPr>
      <w:rFonts w:ascii="Times New Roman" w:cs="Times New Roman" w:hAnsi="Times New Roman"/>
      <w:sz w:val="24"/>
      <w:szCs w:val="24"/>
    </w:rPr>
  </w:style>
  <w:style w:type="character" w:styleId="Refdecomentario">
    <w:name w:val="annotation reference"/>
    <w:basedOn w:val="Fuentedeprrafopredeter"/>
    <w:uiPriority w:val="99"/>
    <w:semiHidden w:val="1"/>
    <w:unhideWhenUsed w:val="1"/>
    <w:rsid w:val="00CE0FE2"/>
    <w:rPr>
      <w:sz w:val="16"/>
      <w:szCs w:val="16"/>
    </w:rPr>
  </w:style>
  <w:style w:type="paragraph" w:styleId="Textocomentario">
    <w:name w:val="annotation text"/>
    <w:basedOn w:val="Normal"/>
    <w:link w:val="TextocomentarioCar"/>
    <w:uiPriority w:val="99"/>
    <w:semiHidden w:val="1"/>
    <w:unhideWhenUsed w:val="1"/>
    <w:rsid w:val="00CE0FE2"/>
    <w:pPr>
      <w:spacing w:line="240" w:lineRule="auto"/>
    </w:pPr>
    <w:rPr>
      <w:sz w:val="20"/>
      <w:szCs w:val="20"/>
    </w:rPr>
  </w:style>
  <w:style w:type="character" w:styleId="TextocomentarioCar" w:customStyle="1">
    <w:name w:val="Texto comentario Car"/>
    <w:basedOn w:val="Fuentedeprrafopredeter"/>
    <w:link w:val="Textocomentario"/>
    <w:uiPriority w:val="99"/>
    <w:semiHidden w:val="1"/>
    <w:rsid w:val="00CE0FE2"/>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CE0FE2"/>
    <w:rPr>
      <w:b w:val="1"/>
      <w:bCs w:val="1"/>
    </w:rPr>
  </w:style>
  <w:style w:type="character" w:styleId="AsuntodelcomentarioCar" w:customStyle="1">
    <w:name w:val="Asunto del comentario Car"/>
    <w:basedOn w:val="TextocomentarioCar"/>
    <w:link w:val="Asuntodelcomentario"/>
    <w:uiPriority w:val="99"/>
    <w:semiHidden w:val="1"/>
    <w:rsid w:val="00CE0FE2"/>
    <w:rPr>
      <w:b w:val="1"/>
      <w:bCs w:val="1"/>
      <w:sz w:val="20"/>
      <w:szCs w:val="20"/>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2bVpcqLHDjxIhdpvWPXAb4/Hyg==">CgMxLjA4AHIhMXR3RlQyUkFYNUtMOG5kQy1uZ3dzb2YwSEhsZHQ3a1hD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2025-09-09T23:04:00Z</dcterms:created>
  <dc:creator>Laura Salazar</dc:creator>
</cp:coreProperties>
</file>